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D808" w14:textId="77777777" w:rsidR="00A61CEE" w:rsidRDefault="00DB3E8F"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3E63F59C" wp14:editId="1BD2379E">
                <wp:simplePos x="0" y="0"/>
                <wp:positionH relativeFrom="column">
                  <wp:posOffset>-628650</wp:posOffset>
                </wp:positionH>
                <wp:positionV relativeFrom="paragraph">
                  <wp:posOffset>1165225</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4F92" id="Freeform 17" o:spid="_x0000_s1026" style="position:absolute;margin-left:-49.5pt;margin-top:91.7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r w:rsidR="00881AAD" w:rsidRPr="00881AAD">
        <w:rPr>
          <w:b/>
          <w:noProof/>
          <w:color w:val="31849B" w:themeColor="accent5" w:themeShade="BF"/>
          <w:sz w:val="48"/>
          <w:szCs w:val="48"/>
        </w:rPr>
        <mc:AlternateContent>
          <mc:Choice Requires="wps">
            <w:drawing>
              <wp:anchor distT="0" distB="0" distL="114300" distR="114300" simplePos="0" relativeHeight="251693056" behindDoc="0" locked="0" layoutInCell="1" allowOverlap="1" wp14:anchorId="6AAC68FC" wp14:editId="73447B69">
                <wp:simplePos x="0" y="0"/>
                <wp:positionH relativeFrom="column">
                  <wp:posOffset>1900555</wp:posOffset>
                </wp:positionH>
                <wp:positionV relativeFrom="paragraph">
                  <wp:posOffset>-163195</wp:posOffset>
                </wp:positionV>
                <wp:extent cx="2374265" cy="1403985"/>
                <wp:effectExtent l="0"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34657B3" w14:textId="77777777" w:rsidR="00881AAD" w:rsidRDefault="00881AAD" w:rsidP="00881AAD">
                            <w:pPr>
                              <w:jc w:val="center"/>
                              <w:rPr>
                                <w:rFonts w:asciiTheme="majorHAnsi" w:hAnsiTheme="majorHAnsi"/>
                                <w:b/>
                                <w:sz w:val="40"/>
                                <w:szCs w:val="40"/>
                              </w:rPr>
                            </w:pPr>
                            <w:r w:rsidRPr="00881AAD">
                              <w:rPr>
                                <w:rFonts w:asciiTheme="majorHAnsi" w:hAnsiTheme="majorHAnsi"/>
                                <w:b/>
                                <w:sz w:val="40"/>
                                <w:szCs w:val="40"/>
                              </w:rPr>
                              <w:t xml:space="preserve">Delegation of Authority Policy </w:t>
                            </w:r>
                          </w:p>
                          <w:p w14:paraId="5C9F319C" w14:textId="77777777" w:rsidR="00881AAD" w:rsidRPr="00881AAD" w:rsidRDefault="00881AAD" w:rsidP="00881AAD">
                            <w:pPr>
                              <w:jc w:val="center"/>
                              <w:rPr>
                                <w:rFonts w:asciiTheme="majorHAnsi" w:hAnsiTheme="majorHAnsi"/>
                                <w:b/>
                                <w:sz w:val="24"/>
                                <w:szCs w:val="24"/>
                              </w:rPr>
                            </w:pPr>
                            <w:r w:rsidRPr="00881AAD">
                              <w:rPr>
                                <w:rFonts w:asciiTheme="majorHAnsi" w:hAnsiTheme="majorHAnsi"/>
                                <w:b/>
                                <w:sz w:val="24"/>
                                <w:szCs w:val="24"/>
                              </w:rPr>
                              <w:t>for Community Environmental Groups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AC68FC" id="_x0000_t202" coordsize="21600,21600" o:spt="202" path="m,l,21600r21600,l21600,xe">
                <v:stroke joinstyle="miter"/>
                <v:path gradientshapeok="t" o:connecttype="rect"/>
              </v:shapetype>
              <v:shape id="Text Box 2" o:spid="_x0000_s1026" type="#_x0000_t202" style="position:absolute;margin-left:149.65pt;margin-top:-12.8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" stroked="f">
                <v:textbox style="mso-fit-shape-to-text:t">
                  <w:txbxContent>
                    <w:p w14:paraId="234657B3" w14:textId="77777777" w:rsidR="00881AAD" w:rsidRDefault="00881AAD" w:rsidP="00881AAD">
                      <w:pPr>
                        <w:jc w:val="center"/>
                        <w:rPr>
                          <w:rFonts w:asciiTheme="majorHAnsi" w:hAnsiTheme="majorHAnsi"/>
                          <w:b/>
                          <w:sz w:val="40"/>
                          <w:szCs w:val="40"/>
                        </w:rPr>
                      </w:pPr>
                      <w:r w:rsidRPr="00881AAD">
                        <w:rPr>
                          <w:rFonts w:asciiTheme="majorHAnsi" w:hAnsiTheme="majorHAnsi"/>
                          <w:b/>
                          <w:sz w:val="40"/>
                          <w:szCs w:val="40"/>
                        </w:rPr>
                        <w:t xml:space="preserve">Delegation of Authority Policy </w:t>
                      </w:r>
                    </w:p>
                    <w:p w14:paraId="5C9F319C" w14:textId="77777777" w:rsidR="00881AAD" w:rsidRPr="00881AAD" w:rsidRDefault="00881AAD" w:rsidP="00881AAD">
                      <w:pPr>
                        <w:jc w:val="center"/>
                        <w:rPr>
                          <w:rFonts w:asciiTheme="majorHAnsi" w:hAnsiTheme="majorHAnsi"/>
                          <w:b/>
                          <w:sz w:val="24"/>
                          <w:szCs w:val="24"/>
                        </w:rPr>
                      </w:pPr>
                      <w:r w:rsidRPr="00881AAD">
                        <w:rPr>
                          <w:rFonts w:asciiTheme="majorHAnsi" w:hAnsiTheme="majorHAnsi"/>
                          <w:b/>
                          <w:sz w:val="24"/>
                          <w:szCs w:val="24"/>
                        </w:rPr>
                        <w:t>for Community Environmental Groups</w:t>
                      </w:r>
                    </w:p>
                  </w:txbxContent>
                </v:textbox>
              </v:shape>
            </w:pict>
          </mc:Fallback>
        </mc:AlternateContent>
      </w:r>
      <w:r w:rsidR="00A25557">
        <w:rPr>
          <w:noProof/>
        </w:rPr>
        <mc:AlternateContent>
          <mc:Choice Requires="wps">
            <w:drawing>
              <wp:anchor distT="0" distB="0" distL="114300" distR="114300" simplePos="0" relativeHeight="251682816" behindDoc="0" locked="0" layoutInCell="1" allowOverlap="1" wp14:anchorId="253F729E" wp14:editId="0E1CDA76">
                <wp:simplePos x="0" y="0"/>
                <wp:positionH relativeFrom="column">
                  <wp:posOffset>4953000</wp:posOffset>
                </wp:positionH>
                <wp:positionV relativeFrom="paragraph">
                  <wp:posOffset>-40640</wp:posOffset>
                </wp:positionV>
                <wp:extent cx="1724025" cy="6191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9125"/>
                        </a:xfrm>
                        <a:prstGeom prst="rect">
                          <a:avLst/>
                        </a:prstGeom>
                        <a:solidFill>
                          <a:srgbClr val="FFFFFF"/>
                        </a:solidFill>
                        <a:ln w="9525">
                          <a:noFill/>
                          <a:miter lim="800000"/>
                          <a:headEnd/>
                          <a:tailEnd/>
                        </a:ln>
                      </wps:spPr>
                      <wps:txbx>
                        <w:txbxContent>
                          <w:p w14:paraId="2BE406A7" w14:textId="77777777" w:rsidR="00FB52D3" w:rsidRDefault="007C5FAD" w:rsidP="00FB52D3">
                            <w:pPr>
                              <w:contextualSpacing/>
                              <w:jc w:val="right"/>
                              <w:rPr>
                                <w:b/>
                                <w:smallCaps/>
                                <w:color w:val="A6A6A6" w:themeColor="background1" w:themeShade="A6"/>
                              </w:rPr>
                            </w:pPr>
                            <w:sdt>
                              <w:sdtPr>
                                <w:rPr>
                                  <w:b/>
                                  <w:smallCaps/>
                                  <w:color w:val="A6A6A6" w:themeColor="background1" w:themeShade="A6"/>
                                  <w:highlight w:val="lightGray"/>
                                </w:rPr>
                                <w:id w:val="1558509139"/>
                                <w:placeholder>
                                  <w:docPart w:val="6F21C3CD97224614B1506EB4F191D3D9"/>
                                </w:placeholder>
                                <w:text/>
                              </w:sdtPr>
                              <w:sdtEndPr/>
                              <w:sdtContent>
                                <w:r w:rsidR="00C77122">
                                  <w:rPr>
                                    <w:b/>
                                    <w:smallCaps/>
                                    <w:color w:val="A6A6A6" w:themeColor="background1" w:themeShade="A6"/>
                                    <w:highlight w:val="lightGray"/>
                                  </w:rPr>
                                  <w:t xml:space="preserve">Template </w:t>
                                </w:r>
                                <w:r w:rsidR="00A07E79" w:rsidRPr="001E5385">
                                  <w:rPr>
                                    <w:b/>
                                    <w:smallCaps/>
                                    <w:color w:val="A6A6A6" w:themeColor="background1" w:themeShade="A6"/>
                                    <w:highlight w:val="lightGray"/>
                                  </w:rPr>
                                  <w:t>00</w:t>
                                </w:r>
                                <w:r w:rsidR="00775C80" w:rsidRPr="001E5385">
                                  <w:rPr>
                                    <w:b/>
                                    <w:smallCaps/>
                                    <w:color w:val="A6A6A6" w:themeColor="background1" w:themeShade="A6"/>
                                    <w:highlight w:val="lightGray"/>
                                  </w:rPr>
                                  <w:t>7</w:t>
                                </w:r>
                              </w:sdtContent>
                            </w:sdt>
                          </w:p>
                          <w:p w14:paraId="65E006B6" w14:textId="3A63D34D" w:rsidR="00C77122" w:rsidRPr="00C651DE" w:rsidRDefault="00C77122" w:rsidP="00C77122">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7C5FAD">
                              <w:rPr>
                                <w:sz w:val="20"/>
                              </w:rPr>
                              <w:t>Jan 2024</w:t>
                            </w:r>
                            <w:r w:rsidR="00AE168D" w:rsidRPr="00C03591">
                              <w:rPr>
                                <w:sz w:val="20"/>
                              </w:rPr>
                              <w:t xml:space="preserve"> </w:t>
                            </w:r>
                          </w:p>
                          <w:p w14:paraId="5E6E7059" w14:textId="77777777" w:rsidR="00C77122" w:rsidRPr="00C651DE" w:rsidRDefault="00C77122" w:rsidP="00FB52D3">
                            <w:pPr>
                              <w:jc w:val="right"/>
                              <w:rPr>
                                <w:b/>
                                <w:smallCaps/>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F729E" id="_x0000_s1027" type="#_x0000_t202" style="position:absolute;margin-left:390pt;margin-top:-3.2pt;width:135.7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" stroked="f">
                <v:textbox>
                  <w:txbxContent>
                    <w:p w14:paraId="2BE406A7" w14:textId="77777777" w:rsidR="00FB52D3" w:rsidRDefault="007C5FAD" w:rsidP="00FB52D3">
                      <w:pPr>
                        <w:contextualSpacing/>
                        <w:jc w:val="right"/>
                        <w:rPr>
                          <w:b/>
                          <w:smallCaps/>
                          <w:color w:val="A6A6A6" w:themeColor="background1" w:themeShade="A6"/>
                        </w:rPr>
                      </w:pPr>
                      <w:sdt>
                        <w:sdtPr>
                          <w:rPr>
                            <w:b/>
                            <w:smallCaps/>
                            <w:color w:val="A6A6A6" w:themeColor="background1" w:themeShade="A6"/>
                            <w:highlight w:val="lightGray"/>
                          </w:rPr>
                          <w:id w:val="1558509139"/>
                          <w:placeholder>
                            <w:docPart w:val="6F21C3CD97224614B1506EB4F191D3D9"/>
                          </w:placeholder>
                          <w:text/>
                        </w:sdtPr>
                        <w:sdtEndPr/>
                        <w:sdtContent>
                          <w:r w:rsidR="00C77122">
                            <w:rPr>
                              <w:b/>
                              <w:smallCaps/>
                              <w:color w:val="A6A6A6" w:themeColor="background1" w:themeShade="A6"/>
                              <w:highlight w:val="lightGray"/>
                            </w:rPr>
                            <w:t xml:space="preserve">Template </w:t>
                          </w:r>
                          <w:r w:rsidR="00A07E79" w:rsidRPr="001E5385">
                            <w:rPr>
                              <w:b/>
                              <w:smallCaps/>
                              <w:color w:val="A6A6A6" w:themeColor="background1" w:themeShade="A6"/>
                              <w:highlight w:val="lightGray"/>
                            </w:rPr>
                            <w:t>00</w:t>
                          </w:r>
                          <w:r w:rsidR="00775C80" w:rsidRPr="001E5385">
                            <w:rPr>
                              <w:b/>
                              <w:smallCaps/>
                              <w:color w:val="A6A6A6" w:themeColor="background1" w:themeShade="A6"/>
                              <w:highlight w:val="lightGray"/>
                            </w:rPr>
                            <w:t>7</w:t>
                          </w:r>
                        </w:sdtContent>
                      </w:sdt>
                    </w:p>
                    <w:p w14:paraId="65E006B6" w14:textId="3A63D34D" w:rsidR="00C77122" w:rsidRPr="00C651DE" w:rsidRDefault="00C77122" w:rsidP="00C77122">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7C5FAD">
                        <w:rPr>
                          <w:sz w:val="20"/>
                        </w:rPr>
                        <w:t>Jan 2024</w:t>
                      </w:r>
                      <w:r w:rsidR="00AE168D" w:rsidRPr="00C03591">
                        <w:rPr>
                          <w:sz w:val="20"/>
                        </w:rPr>
                        <w:t xml:space="preserve"> </w:t>
                      </w:r>
                    </w:p>
                    <w:p w14:paraId="5E6E7059" w14:textId="77777777" w:rsidR="00C77122" w:rsidRPr="00C651DE" w:rsidRDefault="00C77122" w:rsidP="00FB52D3">
                      <w:pPr>
                        <w:jc w:val="right"/>
                        <w:rPr>
                          <w:b/>
                          <w:smallCaps/>
                          <w:color w:val="A6A6A6" w:themeColor="background1" w:themeShade="A6"/>
                        </w:rPr>
                      </w:pPr>
                    </w:p>
                  </w:txbxContent>
                </v:textbox>
              </v:shape>
            </w:pict>
          </mc:Fallback>
        </mc:AlternateContent>
      </w:r>
      <w:r>
        <w:rPr>
          <w:b/>
          <w:noProof/>
          <w:color w:val="31849B" w:themeColor="accent5" w:themeShade="BF"/>
          <w:sz w:val="48"/>
          <w:szCs w:val="48"/>
        </w:rPr>
        <w:drawing>
          <wp:inline distT="0" distB="0" distL="0" distR="0" wp14:anchorId="03F5AA27" wp14:editId="028D4003">
            <wp:extent cx="1165860" cy="125087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p>
    <w:p w14:paraId="39D6A617" w14:textId="77777777" w:rsidR="00A61CEE" w:rsidRDefault="00A61CEE" w:rsidP="0006157D">
      <w:pPr>
        <w:spacing w:after="0" w:line="240" w:lineRule="auto"/>
        <w:rPr>
          <w:b/>
          <w:color w:val="31849B" w:themeColor="accent5" w:themeShade="BF"/>
          <w:sz w:val="48"/>
          <w:szCs w:val="48"/>
        </w:rPr>
      </w:pPr>
    </w:p>
    <w:p w14:paraId="7AAE8B81" w14:textId="77777777" w:rsidR="00A61CEE" w:rsidRDefault="00A61CEE" w:rsidP="00A07E79">
      <w:pPr>
        <w:spacing w:after="0" w:line="240" w:lineRule="auto"/>
        <w:jc w:val="center"/>
        <w:rPr>
          <w:b/>
          <w:color w:val="31849B" w:themeColor="accent5" w:themeShade="BF"/>
          <w:sz w:val="48"/>
          <w:szCs w:val="48"/>
        </w:rPr>
      </w:pPr>
    </w:p>
    <w:p w14:paraId="152ADB30" w14:textId="77777777" w:rsidR="00A61CEE" w:rsidRPr="00DB3E8F" w:rsidRDefault="00A61CEE" w:rsidP="0006157D">
      <w:pPr>
        <w:spacing w:after="0" w:line="240" w:lineRule="auto"/>
        <w:rPr>
          <w:color w:val="31849B" w:themeColor="accent5" w:themeShade="BF"/>
          <w:sz w:val="44"/>
          <w:szCs w:val="48"/>
        </w:rPr>
      </w:pPr>
      <w:r>
        <w:rPr>
          <w:b/>
          <w:color w:val="31849B" w:themeColor="accent5" w:themeShade="BF"/>
          <w:sz w:val="48"/>
          <w:szCs w:val="48"/>
        </w:rPr>
        <w:t xml:space="preserve"> </w:t>
      </w:r>
    </w:p>
    <w:tbl>
      <w:tblPr>
        <w:tblStyle w:val="Style1"/>
        <w:tblW w:w="10441" w:type="dxa"/>
        <w:tblLook w:val="04A0" w:firstRow="1" w:lastRow="0" w:firstColumn="1" w:lastColumn="0" w:noHBand="0" w:noVBand="1"/>
      </w:tblPr>
      <w:tblGrid>
        <w:gridCol w:w="2774"/>
        <w:gridCol w:w="2579"/>
        <w:gridCol w:w="2660"/>
        <w:gridCol w:w="2428"/>
      </w:tblGrid>
      <w:tr w:rsidR="00A07E79" w14:paraId="10E59C2B" w14:textId="77777777" w:rsidTr="00700EF8">
        <w:trPr>
          <w:trHeight w:val="4350"/>
        </w:trPr>
        <w:tc>
          <w:tcPr>
            <w:tcW w:w="2774" w:type="dxa"/>
          </w:tcPr>
          <w:p w14:paraId="282775B7" w14:textId="77777777" w:rsidR="00A07E79" w:rsidRPr="00E37EDF" w:rsidRDefault="00A07E79" w:rsidP="002107B2">
            <w:pPr>
              <w:widowControl w:val="0"/>
              <w:jc w:val="right"/>
              <w:rPr>
                <w:rFonts w:ascii="Calibri" w:hAnsi="Calibri"/>
                <w:b/>
                <w:bCs/>
                <w:smallCaps/>
                <w:color w:val="2C7A1A"/>
                <w:sz w:val="32"/>
                <w:szCs w:val="32"/>
              </w:rPr>
            </w:pPr>
            <w:r w:rsidRPr="00E37EDF">
              <w:rPr>
                <w:rFonts w:ascii="Calibri" w:hAnsi="Calibri"/>
                <w:b/>
                <w:bCs/>
                <w:smallCaps/>
                <w:color w:val="2C7A1A"/>
                <w:sz w:val="32"/>
                <w:szCs w:val="32"/>
              </w:rPr>
              <w:t>Introduction</w:t>
            </w:r>
          </w:p>
          <w:p w14:paraId="0CDBA694" w14:textId="77777777" w:rsidR="00A07E79" w:rsidRPr="00E37EDF" w:rsidRDefault="00A07E79" w:rsidP="002107B2">
            <w:pPr>
              <w:rPr>
                <w:color w:val="31849B" w:themeColor="accent5" w:themeShade="BF"/>
                <w:sz w:val="32"/>
                <w:szCs w:val="32"/>
              </w:rPr>
            </w:pPr>
          </w:p>
        </w:tc>
        <w:tc>
          <w:tcPr>
            <w:tcW w:w="7667" w:type="dxa"/>
            <w:gridSpan w:val="3"/>
          </w:tcPr>
          <w:p w14:paraId="61923EF9" w14:textId="77777777" w:rsidR="004C3DEB" w:rsidRDefault="00A4373C" w:rsidP="001F3EBD">
            <w:pPr>
              <w:widowControl w:val="0"/>
              <w:spacing w:after="120"/>
              <w:rPr>
                <w:rFonts w:ascii="Calibri" w:hAnsi="Calibri"/>
                <w:sz w:val="24"/>
                <w:szCs w:val="24"/>
              </w:rPr>
            </w:pPr>
            <w:r>
              <w:rPr>
                <w:rFonts w:ascii="Calibri" w:hAnsi="Calibri"/>
                <w:sz w:val="24"/>
                <w:szCs w:val="24"/>
              </w:rPr>
              <w:t>This poli</w:t>
            </w:r>
            <w:r w:rsidR="00525F0D">
              <w:rPr>
                <w:rFonts w:ascii="Calibri" w:hAnsi="Calibri"/>
                <w:sz w:val="24"/>
                <w:szCs w:val="24"/>
              </w:rPr>
              <w:t>cy sets out the authority limit</w:t>
            </w:r>
            <w:r>
              <w:rPr>
                <w:rFonts w:ascii="Calibri" w:hAnsi="Calibri"/>
                <w:sz w:val="24"/>
                <w:szCs w:val="24"/>
              </w:rPr>
              <w:t xml:space="preserve">s for entering into agreements, commitments and appropriating goods and services in the course of conducting </w:t>
            </w:r>
            <w:sdt>
              <w:sdtPr>
                <w:rPr>
                  <w:sz w:val="24"/>
                  <w:szCs w:val="24"/>
                  <w:highlight w:val="lightGray"/>
                </w:rPr>
                <w:id w:val="1568991513"/>
                <w:placeholder>
                  <w:docPart w:val="E937BE68B8CE42E98741218A0CD2C5C5"/>
                </w:placeholder>
                <w:text/>
              </w:sdtPr>
              <w:sdtEndPr/>
              <w:sdtContent>
                <w:r w:rsidR="00881AAD">
                  <w:rPr>
                    <w:sz w:val="24"/>
                    <w:szCs w:val="24"/>
                    <w:highlight w:val="lightGray"/>
                  </w:rPr>
                  <w:t>XYZ Community Group</w:t>
                </w:r>
              </w:sdtContent>
            </w:sdt>
            <w:r w:rsidR="00525F0D">
              <w:rPr>
                <w:rFonts w:ascii="Calibri" w:hAnsi="Calibri"/>
                <w:sz w:val="24"/>
                <w:szCs w:val="24"/>
              </w:rPr>
              <w:t>’s business.</w:t>
            </w:r>
          </w:p>
          <w:p w14:paraId="4286D409" w14:textId="726E3532" w:rsidR="00A4373C" w:rsidRPr="009F105D" w:rsidRDefault="00A07E79" w:rsidP="009F105D">
            <w:pPr>
              <w:numPr>
                <w:ilvl w:val="0"/>
                <w:numId w:val="14"/>
              </w:numPr>
              <w:spacing w:line="324" w:lineRule="atLeast"/>
              <w:ind w:left="0"/>
              <w:rPr>
                <w:rFonts w:ascii="Helvetica" w:eastAsia="Times New Roman" w:hAnsi="Helvetica" w:cs="Helvetica"/>
                <w:color w:val="4D4D4D"/>
              </w:rPr>
            </w:pPr>
            <w:r>
              <w:rPr>
                <w:rFonts w:ascii="Calibri" w:hAnsi="Calibri"/>
                <w:sz w:val="24"/>
                <w:szCs w:val="24"/>
              </w:rPr>
              <w:t>Th</w:t>
            </w:r>
            <w:r w:rsidR="00A4373C">
              <w:rPr>
                <w:rFonts w:ascii="Calibri" w:hAnsi="Calibri"/>
                <w:sz w:val="24"/>
                <w:szCs w:val="24"/>
              </w:rPr>
              <w:t xml:space="preserve">e </w:t>
            </w:r>
            <w:r w:rsidR="004C3DEB">
              <w:rPr>
                <w:rFonts w:ascii="Calibri" w:hAnsi="Calibri"/>
                <w:sz w:val="24"/>
                <w:szCs w:val="24"/>
              </w:rPr>
              <w:t>Committee</w:t>
            </w:r>
            <w:r w:rsidR="00A4373C">
              <w:rPr>
                <w:rFonts w:ascii="Calibri" w:hAnsi="Calibri"/>
                <w:sz w:val="24"/>
                <w:szCs w:val="24"/>
              </w:rPr>
              <w:t xml:space="preserve"> is responsible for the management decisions of</w:t>
            </w:r>
            <w:r>
              <w:rPr>
                <w:rFonts w:ascii="Calibri" w:hAnsi="Calibri"/>
                <w:sz w:val="24"/>
                <w:szCs w:val="24"/>
              </w:rPr>
              <w:t xml:space="preserve"> </w:t>
            </w:r>
            <w:sdt>
              <w:sdtPr>
                <w:rPr>
                  <w:sz w:val="24"/>
                  <w:szCs w:val="24"/>
                  <w:highlight w:val="lightGray"/>
                </w:rPr>
                <w:id w:val="-767155867"/>
                <w:placeholder>
                  <w:docPart w:val="82D36B01C31B4B129499DA8BCE56FC12"/>
                </w:placeholder>
                <w:text/>
              </w:sdtPr>
              <w:sdtEndPr/>
              <w:sdtContent>
                <w:r w:rsidR="00881AAD">
                  <w:rPr>
                    <w:sz w:val="24"/>
                    <w:szCs w:val="24"/>
                    <w:highlight w:val="lightGray"/>
                  </w:rPr>
                  <w:t>XYZ Community Group</w:t>
                </w:r>
              </w:sdtContent>
            </w:sdt>
            <w:r w:rsidR="00A4373C">
              <w:rPr>
                <w:rFonts w:ascii="Calibri" w:hAnsi="Calibri"/>
                <w:sz w:val="24"/>
                <w:szCs w:val="24"/>
              </w:rPr>
              <w:t>. Under the</w:t>
            </w:r>
            <w:r>
              <w:rPr>
                <w:rFonts w:ascii="Calibri" w:hAnsi="Calibri"/>
                <w:sz w:val="24"/>
                <w:szCs w:val="24"/>
              </w:rPr>
              <w:t xml:space="preserve"> </w:t>
            </w:r>
            <w:r w:rsidR="009F105D">
              <w:rPr>
                <w:rFonts w:ascii="Calibri" w:hAnsi="Calibri"/>
                <w:sz w:val="24"/>
                <w:szCs w:val="24"/>
              </w:rPr>
              <w:t>Queensland</w:t>
            </w:r>
            <w:r w:rsidR="00AE168D">
              <w:rPr>
                <w:rFonts w:ascii="Calibri" w:hAnsi="Calibri"/>
                <w:sz w:val="24"/>
                <w:szCs w:val="24"/>
              </w:rPr>
              <w:t xml:space="preserve"> </w:t>
            </w:r>
            <w:hyperlink r:id="rId9" w:history="1">
              <w:r w:rsidR="00AE168D">
                <w:rPr>
                  <w:rStyle w:val="Hyperlink"/>
                  <w:rFonts w:ascii="Lato" w:hAnsi="Lato"/>
                  <w:i/>
                  <w:iCs/>
                  <w:color w:val="13578B"/>
                </w:rPr>
                <w:t>Associations Incorporation and Other Legislation Amendment Act 2020</w:t>
              </w:r>
            </w:hyperlink>
            <w:r w:rsidR="00C2022E">
              <w:rPr>
                <w:rStyle w:val="Emphasis"/>
                <w:rFonts w:ascii="Lato" w:hAnsi="Lato"/>
                <w:color w:val="212529"/>
                <w:shd w:val="clear" w:color="auto" w:fill="FFFFFF"/>
              </w:rPr>
              <w:t xml:space="preserve"> (the Act)</w:t>
            </w:r>
            <w:r w:rsidR="00A4373C" w:rsidRPr="009F105D">
              <w:rPr>
                <w:rFonts w:ascii="Calibri" w:hAnsi="Calibri"/>
                <w:sz w:val="24"/>
                <w:szCs w:val="24"/>
              </w:rPr>
              <w:t xml:space="preserve">, and its constitution, the </w:t>
            </w:r>
            <w:r w:rsidR="004C3DEB" w:rsidRPr="009F105D">
              <w:rPr>
                <w:rFonts w:ascii="Calibri" w:hAnsi="Calibri"/>
                <w:sz w:val="24"/>
                <w:szCs w:val="24"/>
              </w:rPr>
              <w:t>Committee</w:t>
            </w:r>
            <w:r w:rsidR="00A4373C" w:rsidRPr="009F105D">
              <w:rPr>
                <w:rFonts w:ascii="Calibri" w:hAnsi="Calibri"/>
                <w:sz w:val="24"/>
                <w:szCs w:val="24"/>
              </w:rPr>
              <w:t xml:space="preserve"> can delegate any of its functions except:</w:t>
            </w:r>
          </w:p>
          <w:p w14:paraId="49814798" w14:textId="77777777" w:rsidR="00A4373C" w:rsidRDefault="00A4373C" w:rsidP="001F3EBD">
            <w:pPr>
              <w:pStyle w:val="ListParagraph"/>
              <w:widowControl w:val="0"/>
              <w:numPr>
                <w:ilvl w:val="0"/>
                <w:numId w:val="12"/>
              </w:numPr>
              <w:spacing w:after="120"/>
              <w:rPr>
                <w:rFonts w:ascii="Calibri" w:hAnsi="Calibri"/>
                <w:sz w:val="24"/>
                <w:szCs w:val="24"/>
              </w:rPr>
            </w:pPr>
            <w:r>
              <w:rPr>
                <w:rFonts w:ascii="Calibri" w:hAnsi="Calibri"/>
                <w:sz w:val="24"/>
                <w:szCs w:val="24"/>
              </w:rPr>
              <w:t>The power of delegation and</w:t>
            </w:r>
          </w:p>
          <w:p w14:paraId="7FA46263" w14:textId="77777777" w:rsidR="00A4373C" w:rsidRDefault="00A4373C" w:rsidP="001F3EBD">
            <w:pPr>
              <w:pStyle w:val="ListParagraph"/>
              <w:widowControl w:val="0"/>
              <w:numPr>
                <w:ilvl w:val="0"/>
                <w:numId w:val="12"/>
              </w:numPr>
              <w:spacing w:after="120"/>
              <w:rPr>
                <w:rFonts w:ascii="Calibri" w:hAnsi="Calibri"/>
                <w:sz w:val="24"/>
                <w:szCs w:val="24"/>
              </w:rPr>
            </w:pPr>
            <w:r>
              <w:rPr>
                <w:rFonts w:ascii="Calibri" w:hAnsi="Calibri"/>
                <w:sz w:val="24"/>
                <w:szCs w:val="24"/>
              </w:rPr>
              <w:t xml:space="preserve">Any functions reserved for the </w:t>
            </w:r>
            <w:r w:rsidR="004C3DEB">
              <w:rPr>
                <w:rFonts w:ascii="Calibri" w:hAnsi="Calibri"/>
                <w:sz w:val="24"/>
                <w:szCs w:val="24"/>
              </w:rPr>
              <w:t>Committee</w:t>
            </w:r>
            <w:r>
              <w:rPr>
                <w:rFonts w:ascii="Calibri" w:hAnsi="Calibri"/>
                <w:sz w:val="24"/>
                <w:szCs w:val="24"/>
              </w:rPr>
              <w:t xml:space="preserve"> under the Act.</w:t>
            </w:r>
          </w:p>
          <w:p w14:paraId="605F7DCD" w14:textId="77777777" w:rsidR="00A4373C" w:rsidRDefault="00A4373C" w:rsidP="001F3EBD">
            <w:pPr>
              <w:widowControl w:val="0"/>
              <w:spacing w:after="120"/>
              <w:rPr>
                <w:rFonts w:ascii="Calibri" w:hAnsi="Calibri"/>
                <w:sz w:val="24"/>
                <w:szCs w:val="24"/>
              </w:rPr>
            </w:pPr>
            <w:r>
              <w:rPr>
                <w:rFonts w:ascii="Calibri" w:hAnsi="Calibri"/>
                <w:sz w:val="24"/>
                <w:szCs w:val="24"/>
              </w:rPr>
              <w:t xml:space="preserve">The </w:t>
            </w:r>
            <w:r w:rsidR="004C3DEB">
              <w:rPr>
                <w:rFonts w:ascii="Calibri" w:hAnsi="Calibri"/>
                <w:sz w:val="24"/>
                <w:szCs w:val="24"/>
              </w:rPr>
              <w:t>Committee</w:t>
            </w:r>
            <w:r>
              <w:rPr>
                <w:rFonts w:ascii="Calibri" w:hAnsi="Calibri"/>
                <w:sz w:val="24"/>
                <w:szCs w:val="24"/>
              </w:rPr>
              <w:t xml:space="preserve"> may delegate its functions to:</w:t>
            </w:r>
          </w:p>
          <w:p w14:paraId="4A6A1BD5" w14:textId="77777777" w:rsidR="00A4373C" w:rsidRDefault="00A4373C" w:rsidP="004C3DEB">
            <w:pPr>
              <w:pStyle w:val="ListParagraph"/>
              <w:widowControl w:val="0"/>
              <w:numPr>
                <w:ilvl w:val="0"/>
                <w:numId w:val="13"/>
              </w:numPr>
              <w:spacing w:after="20"/>
              <w:rPr>
                <w:rFonts w:ascii="Calibri" w:hAnsi="Calibri"/>
                <w:sz w:val="24"/>
                <w:szCs w:val="24"/>
              </w:rPr>
            </w:pPr>
            <w:r>
              <w:rPr>
                <w:rFonts w:ascii="Calibri" w:hAnsi="Calibri"/>
                <w:sz w:val="24"/>
                <w:szCs w:val="24"/>
              </w:rPr>
              <w:t xml:space="preserve">A member or members of the </w:t>
            </w:r>
            <w:r w:rsidR="004C3DEB">
              <w:rPr>
                <w:rFonts w:ascii="Calibri" w:hAnsi="Calibri"/>
                <w:sz w:val="24"/>
                <w:szCs w:val="24"/>
              </w:rPr>
              <w:t>Committee</w:t>
            </w:r>
          </w:p>
          <w:p w14:paraId="63BA859B" w14:textId="77777777" w:rsidR="00A4373C" w:rsidRDefault="00A4373C" w:rsidP="004C3DEB">
            <w:pPr>
              <w:pStyle w:val="ListParagraph"/>
              <w:widowControl w:val="0"/>
              <w:numPr>
                <w:ilvl w:val="0"/>
                <w:numId w:val="13"/>
              </w:numPr>
              <w:spacing w:after="20"/>
              <w:rPr>
                <w:rFonts w:ascii="Calibri" w:hAnsi="Calibri"/>
                <w:sz w:val="24"/>
                <w:szCs w:val="24"/>
              </w:rPr>
            </w:pPr>
            <w:r>
              <w:rPr>
                <w:rFonts w:ascii="Calibri" w:hAnsi="Calibri"/>
                <w:sz w:val="24"/>
                <w:szCs w:val="24"/>
              </w:rPr>
              <w:t xml:space="preserve">A sub-committee of the </w:t>
            </w:r>
            <w:r w:rsidR="004C3DEB">
              <w:rPr>
                <w:rFonts w:ascii="Calibri" w:hAnsi="Calibri"/>
                <w:sz w:val="24"/>
                <w:szCs w:val="24"/>
              </w:rPr>
              <w:t>Committee</w:t>
            </w:r>
            <w:r>
              <w:rPr>
                <w:rFonts w:ascii="Calibri" w:hAnsi="Calibri"/>
                <w:sz w:val="24"/>
                <w:szCs w:val="24"/>
              </w:rPr>
              <w:t>; and</w:t>
            </w:r>
          </w:p>
          <w:p w14:paraId="05A4733D" w14:textId="77777777" w:rsidR="00A07E79" w:rsidRPr="00706C57" w:rsidRDefault="00A4373C" w:rsidP="004C3DEB">
            <w:pPr>
              <w:pStyle w:val="ListParagraph"/>
              <w:widowControl w:val="0"/>
              <w:numPr>
                <w:ilvl w:val="0"/>
                <w:numId w:val="13"/>
              </w:numPr>
              <w:spacing w:after="20"/>
              <w:rPr>
                <w:rFonts w:ascii="Garamond" w:hAnsi="Garamond"/>
                <w:sz w:val="20"/>
                <w:szCs w:val="20"/>
              </w:rPr>
            </w:pPr>
            <w:r>
              <w:rPr>
                <w:rFonts w:ascii="Calibri" w:hAnsi="Calibri"/>
                <w:sz w:val="24"/>
                <w:szCs w:val="24"/>
              </w:rPr>
              <w:t>The Manager or other staff members of</w:t>
            </w:r>
            <w:r w:rsidR="00A07E79" w:rsidRPr="00A4373C">
              <w:rPr>
                <w:rFonts w:ascii="Calibri" w:hAnsi="Calibri"/>
                <w:sz w:val="24"/>
                <w:szCs w:val="24"/>
              </w:rPr>
              <w:t xml:space="preserve"> </w:t>
            </w:r>
            <w:sdt>
              <w:sdtPr>
                <w:rPr>
                  <w:sz w:val="24"/>
                  <w:szCs w:val="24"/>
                  <w:highlight w:val="lightGray"/>
                </w:rPr>
                <w:id w:val="-2067639376"/>
                <w:placeholder>
                  <w:docPart w:val="0B4D62E3D3094AE28D7819D8C5F7AB7F"/>
                </w:placeholder>
                <w:text/>
              </w:sdtPr>
              <w:sdtEndPr/>
              <w:sdtContent>
                <w:r w:rsidR="00881AAD">
                  <w:rPr>
                    <w:sz w:val="24"/>
                    <w:szCs w:val="24"/>
                    <w:highlight w:val="lightGray"/>
                  </w:rPr>
                  <w:t>XYZ Community Group</w:t>
                </w:r>
              </w:sdtContent>
            </w:sdt>
            <w:r w:rsidR="00A07E79" w:rsidRPr="00A4373C">
              <w:rPr>
                <w:rFonts w:ascii="Calibri" w:hAnsi="Calibri"/>
                <w:sz w:val="24"/>
                <w:szCs w:val="24"/>
              </w:rPr>
              <w:t>.</w:t>
            </w:r>
            <w:r w:rsidR="00A07E79">
              <w:t> </w:t>
            </w:r>
          </w:p>
        </w:tc>
      </w:tr>
      <w:tr w:rsidR="005A091A" w14:paraId="061B5619" w14:textId="77777777" w:rsidTr="00700EF8">
        <w:trPr>
          <w:trHeight w:val="999"/>
        </w:trPr>
        <w:tc>
          <w:tcPr>
            <w:tcW w:w="2774" w:type="dxa"/>
          </w:tcPr>
          <w:p w14:paraId="53A4C927" w14:textId="77777777" w:rsidR="005A091A" w:rsidRDefault="005A091A" w:rsidP="00A612EA">
            <w:pPr>
              <w:widowControl w:val="0"/>
              <w:jc w:val="right"/>
              <w:rPr>
                <w:sz w:val="24"/>
                <w:szCs w:val="24"/>
              </w:rPr>
            </w:pPr>
            <w:r>
              <w:rPr>
                <w:rFonts w:ascii="Calibri" w:hAnsi="Calibri"/>
                <w:b/>
                <w:bCs/>
                <w:smallCaps/>
                <w:color w:val="2C7A1A"/>
                <w:sz w:val="32"/>
                <w:szCs w:val="32"/>
              </w:rPr>
              <w:t>Definition</w:t>
            </w:r>
          </w:p>
        </w:tc>
        <w:tc>
          <w:tcPr>
            <w:tcW w:w="7667" w:type="dxa"/>
            <w:gridSpan w:val="3"/>
            <w:tcBorders>
              <w:left w:val="nil"/>
            </w:tcBorders>
          </w:tcPr>
          <w:p w14:paraId="73C5CB76" w14:textId="77777777" w:rsidR="005A091A" w:rsidRPr="00525F0D" w:rsidRDefault="005A091A" w:rsidP="00A612EA">
            <w:pPr>
              <w:widowControl w:val="0"/>
              <w:rPr>
                <w:sz w:val="24"/>
                <w:szCs w:val="24"/>
              </w:rPr>
            </w:pPr>
            <w:r>
              <w:rPr>
                <w:rFonts w:ascii="Calibri" w:hAnsi="Calibri"/>
                <w:sz w:val="24"/>
                <w:szCs w:val="24"/>
              </w:rPr>
              <w:t xml:space="preserve">Delegations of Authority are the mechanisms by which </w:t>
            </w:r>
            <w:sdt>
              <w:sdtPr>
                <w:rPr>
                  <w:sz w:val="24"/>
                  <w:szCs w:val="24"/>
                  <w:highlight w:val="lightGray"/>
                </w:rPr>
                <w:id w:val="974563198"/>
                <w:placeholder>
                  <w:docPart w:val="FBE3E465C01B47BBBA963173570E7D22"/>
                </w:placeholder>
                <w:text/>
              </w:sdtPr>
              <w:sdtEndPr/>
              <w:sdtContent>
                <w:r w:rsidR="00881AAD">
                  <w:rPr>
                    <w:sz w:val="24"/>
                    <w:szCs w:val="24"/>
                    <w:highlight w:val="lightGray"/>
                  </w:rPr>
                  <w:t>XYZ Community Group</w:t>
                </w:r>
              </w:sdtContent>
            </w:sdt>
            <w:r>
              <w:rPr>
                <w:sz w:val="24"/>
                <w:szCs w:val="24"/>
              </w:rPr>
              <w:t xml:space="preserve"> enables officers of </w:t>
            </w:r>
            <w:sdt>
              <w:sdtPr>
                <w:rPr>
                  <w:sz w:val="24"/>
                  <w:szCs w:val="24"/>
                  <w:highlight w:val="lightGray"/>
                </w:rPr>
                <w:id w:val="1686710585"/>
                <w:placeholder>
                  <w:docPart w:val="B5D619643DA44229B31CF23E63792D21"/>
                </w:placeholder>
                <w:text/>
              </w:sdtPr>
              <w:sdtEndPr/>
              <w:sdtContent>
                <w:r w:rsidR="00881AAD">
                  <w:rPr>
                    <w:sz w:val="24"/>
                    <w:szCs w:val="24"/>
                    <w:highlight w:val="lightGray"/>
                  </w:rPr>
                  <w:t>XYZ Community Group</w:t>
                </w:r>
              </w:sdtContent>
            </w:sdt>
            <w:r>
              <w:rPr>
                <w:sz w:val="24"/>
                <w:szCs w:val="24"/>
              </w:rPr>
              <w:t xml:space="preserve"> to act on behalf of the organisation.</w:t>
            </w:r>
          </w:p>
        </w:tc>
      </w:tr>
      <w:tr w:rsidR="005A091A" w14:paraId="450FA1B6" w14:textId="77777777" w:rsidTr="004C3DEB">
        <w:trPr>
          <w:trHeight w:val="1418"/>
        </w:trPr>
        <w:tc>
          <w:tcPr>
            <w:tcW w:w="2774" w:type="dxa"/>
          </w:tcPr>
          <w:p w14:paraId="61C2A3AB" w14:textId="77777777" w:rsidR="005A091A" w:rsidRPr="00DA17B1" w:rsidRDefault="005A091A" w:rsidP="002107B2">
            <w:pPr>
              <w:widowControl w:val="0"/>
              <w:spacing w:line="204" w:lineRule="auto"/>
              <w:jc w:val="right"/>
              <w:rPr>
                <w:rFonts w:ascii="Calibri" w:hAnsi="Calibri"/>
                <w:b/>
                <w:bCs/>
                <w:smallCaps/>
                <w:color w:val="2C7A1A"/>
                <w:sz w:val="32"/>
                <w:szCs w:val="32"/>
              </w:rPr>
            </w:pPr>
            <w:r>
              <w:rPr>
                <w:rFonts w:ascii="Calibri" w:hAnsi="Calibri"/>
                <w:b/>
                <w:bCs/>
                <w:smallCaps/>
                <w:color w:val="2C7A1A"/>
                <w:sz w:val="32"/>
                <w:szCs w:val="32"/>
              </w:rPr>
              <w:t>Purpose</w:t>
            </w:r>
          </w:p>
        </w:tc>
        <w:tc>
          <w:tcPr>
            <w:tcW w:w="7667" w:type="dxa"/>
            <w:gridSpan w:val="3"/>
          </w:tcPr>
          <w:p w14:paraId="030DC5DF" w14:textId="77777777" w:rsidR="005A091A" w:rsidRDefault="005A091A" w:rsidP="00A4373C">
            <w:pPr>
              <w:widowControl w:val="0"/>
              <w:spacing w:after="20"/>
              <w:rPr>
                <w:rFonts w:ascii="Calibri" w:hAnsi="Calibri"/>
                <w:sz w:val="24"/>
                <w:szCs w:val="24"/>
              </w:rPr>
            </w:pPr>
            <w:r>
              <w:rPr>
                <w:rFonts w:ascii="Calibri" w:hAnsi="Calibri"/>
                <w:sz w:val="24"/>
                <w:szCs w:val="24"/>
              </w:rPr>
              <w:t xml:space="preserve">The purpose of this policy is to establish who is empowered to make decisions and take action on behalf of </w:t>
            </w:r>
            <w:sdt>
              <w:sdtPr>
                <w:rPr>
                  <w:sz w:val="24"/>
                  <w:szCs w:val="24"/>
                  <w:highlight w:val="lightGray"/>
                </w:rPr>
                <w:id w:val="277843112"/>
                <w:placeholder>
                  <w:docPart w:val="215FACAAC2464CA4B2AE9D922EC7EA96"/>
                </w:placeholder>
                <w:text/>
              </w:sdtPr>
              <w:sdtEndPr/>
              <w:sdtContent>
                <w:r w:rsidR="00881AAD">
                  <w:rPr>
                    <w:sz w:val="24"/>
                    <w:szCs w:val="24"/>
                    <w:highlight w:val="lightGray"/>
                  </w:rPr>
                  <w:t>XYZ Community Group</w:t>
                </w:r>
              </w:sdtContent>
            </w:sdt>
            <w:r>
              <w:rPr>
                <w:sz w:val="24"/>
                <w:szCs w:val="24"/>
              </w:rPr>
              <w:t xml:space="preserve">. The policy applies to all members of the </w:t>
            </w:r>
            <w:r w:rsidR="004C3DEB">
              <w:rPr>
                <w:sz w:val="24"/>
                <w:szCs w:val="24"/>
              </w:rPr>
              <w:t>Committee</w:t>
            </w:r>
            <w:r>
              <w:rPr>
                <w:sz w:val="24"/>
                <w:szCs w:val="24"/>
              </w:rPr>
              <w:t xml:space="preserve"> and the staff of </w:t>
            </w:r>
            <w:sdt>
              <w:sdtPr>
                <w:rPr>
                  <w:sz w:val="24"/>
                  <w:szCs w:val="24"/>
                  <w:highlight w:val="lightGray"/>
                </w:rPr>
                <w:id w:val="-1636253499"/>
                <w:placeholder>
                  <w:docPart w:val="CD75E0C43D4E4DE0BDEC521474A6C710"/>
                </w:placeholder>
                <w:text/>
              </w:sdtPr>
              <w:sdtEndPr/>
              <w:sdtContent>
                <w:r w:rsidR="00881AAD">
                  <w:rPr>
                    <w:sz w:val="24"/>
                    <w:szCs w:val="24"/>
                    <w:highlight w:val="lightGray"/>
                  </w:rPr>
                  <w:t>XYZ Community Group</w:t>
                </w:r>
              </w:sdtContent>
            </w:sdt>
            <w:r>
              <w:rPr>
                <w:sz w:val="24"/>
                <w:szCs w:val="24"/>
              </w:rPr>
              <w:t xml:space="preserve"> who have delegated authority to sign documents on behalf of the organisation. </w:t>
            </w:r>
            <w:r>
              <w:rPr>
                <w:rFonts w:ascii="Calibri" w:hAnsi="Calibri"/>
                <w:sz w:val="24"/>
                <w:szCs w:val="24"/>
              </w:rPr>
              <w:t xml:space="preserve"> </w:t>
            </w:r>
          </w:p>
          <w:p w14:paraId="426C9AF5" w14:textId="77777777" w:rsidR="005A091A" w:rsidRDefault="005A091A" w:rsidP="00A4373C">
            <w:pPr>
              <w:widowControl w:val="0"/>
              <w:spacing w:after="20"/>
              <w:rPr>
                <w:rFonts w:ascii="Calibri" w:hAnsi="Calibri"/>
                <w:sz w:val="24"/>
                <w:szCs w:val="24"/>
              </w:rPr>
            </w:pPr>
          </w:p>
          <w:p w14:paraId="5B818385" w14:textId="77777777" w:rsidR="005A091A" w:rsidRDefault="005A091A" w:rsidP="00A4373C">
            <w:pPr>
              <w:widowControl w:val="0"/>
              <w:spacing w:after="20"/>
              <w:rPr>
                <w:sz w:val="24"/>
                <w:szCs w:val="24"/>
              </w:rPr>
            </w:pPr>
            <w:r>
              <w:rPr>
                <w:rFonts w:ascii="Calibri" w:hAnsi="Calibri"/>
                <w:sz w:val="24"/>
                <w:szCs w:val="24"/>
              </w:rPr>
              <w:t xml:space="preserve">Delegations of Authority within </w:t>
            </w:r>
            <w:sdt>
              <w:sdtPr>
                <w:rPr>
                  <w:sz w:val="24"/>
                  <w:szCs w:val="24"/>
                  <w:highlight w:val="lightGray"/>
                </w:rPr>
                <w:id w:val="-1508902248"/>
                <w:placeholder>
                  <w:docPart w:val="3DF969085DB34503A4C6783F049DB94D"/>
                </w:placeholder>
                <w:text/>
              </w:sdtPr>
              <w:sdtEndPr/>
              <w:sdtContent>
                <w:r w:rsidR="00881AAD">
                  <w:rPr>
                    <w:sz w:val="24"/>
                    <w:szCs w:val="24"/>
                    <w:highlight w:val="lightGray"/>
                  </w:rPr>
                  <w:t>XYZ Community Group</w:t>
                </w:r>
              </w:sdtContent>
            </w:sdt>
            <w:r>
              <w:rPr>
                <w:sz w:val="24"/>
                <w:szCs w:val="24"/>
              </w:rPr>
              <w:t xml:space="preserve"> are expected to achieve the following objectives:</w:t>
            </w:r>
          </w:p>
          <w:p w14:paraId="129F5FFC" w14:textId="77777777" w:rsidR="00431642" w:rsidRDefault="00431642" w:rsidP="00A4373C">
            <w:pPr>
              <w:widowControl w:val="0"/>
              <w:spacing w:after="20"/>
              <w:rPr>
                <w:sz w:val="24"/>
                <w:szCs w:val="24"/>
              </w:rPr>
            </w:pPr>
          </w:p>
          <w:p w14:paraId="0731F1C9" w14:textId="77777777" w:rsidR="005A091A" w:rsidRPr="00525F0D" w:rsidRDefault="005A091A" w:rsidP="00525F0D">
            <w:pPr>
              <w:pStyle w:val="ListParagraph"/>
              <w:widowControl w:val="0"/>
              <w:numPr>
                <w:ilvl w:val="0"/>
                <w:numId w:val="9"/>
              </w:numPr>
              <w:spacing w:after="20"/>
              <w:rPr>
                <w:rFonts w:ascii="Calibri" w:hAnsi="Calibri"/>
                <w:sz w:val="24"/>
                <w:szCs w:val="24"/>
              </w:rPr>
            </w:pPr>
            <w:r>
              <w:rPr>
                <w:rFonts w:ascii="Calibri" w:hAnsi="Calibri"/>
                <w:sz w:val="24"/>
                <w:szCs w:val="24"/>
              </w:rPr>
              <w:t xml:space="preserve">To ensure the efficiency and effectiveness of </w:t>
            </w:r>
            <w:sdt>
              <w:sdtPr>
                <w:rPr>
                  <w:sz w:val="24"/>
                  <w:szCs w:val="24"/>
                  <w:highlight w:val="lightGray"/>
                </w:rPr>
                <w:id w:val="1694111222"/>
                <w:placeholder>
                  <w:docPart w:val="682BAA57A2004FF78DF9B606D0E8B497"/>
                </w:placeholder>
                <w:text/>
              </w:sdtPr>
              <w:sdtEndPr/>
              <w:sdtContent>
                <w:r w:rsidR="00881AAD">
                  <w:rPr>
                    <w:sz w:val="24"/>
                    <w:szCs w:val="24"/>
                    <w:highlight w:val="lightGray"/>
                  </w:rPr>
                  <w:t>XYZ Community Group</w:t>
                </w:r>
              </w:sdtContent>
            </w:sdt>
            <w:r>
              <w:rPr>
                <w:sz w:val="24"/>
                <w:szCs w:val="24"/>
              </w:rPr>
              <w:t>’s administrative processes;</w:t>
            </w:r>
          </w:p>
          <w:p w14:paraId="22155814" w14:textId="77777777" w:rsidR="005A091A" w:rsidRPr="00431642" w:rsidRDefault="005A091A" w:rsidP="00525F0D">
            <w:pPr>
              <w:pStyle w:val="ListParagraph"/>
              <w:widowControl w:val="0"/>
              <w:numPr>
                <w:ilvl w:val="0"/>
                <w:numId w:val="9"/>
              </w:numPr>
              <w:spacing w:after="20"/>
              <w:rPr>
                <w:rFonts w:ascii="Calibri" w:hAnsi="Calibri"/>
                <w:sz w:val="24"/>
                <w:szCs w:val="24"/>
              </w:rPr>
            </w:pPr>
            <w:r>
              <w:rPr>
                <w:sz w:val="24"/>
                <w:szCs w:val="24"/>
              </w:rPr>
              <w:t>To ensure that the appropriate officers have been provided with the level of authority necessary to discharge their responsibilities;</w:t>
            </w:r>
          </w:p>
          <w:p w14:paraId="27E0C99D" w14:textId="77777777" w:rsidR="00431642" w:rsidRPr="00431642" w:rsidRDefault="00431642" w:rsidP="00431642">
            <w:pPr>
              <w:pStyle w:val="ListParagraph"/>
              <w:widowControl w:val="0"/>
              <w:numPr>
                <w:ilvl w:val="0"/>
                <w:numId w:val="9"/>
              </w:numPr>
              <w:spacing w:after="20"/>
              <w:rPr>
                <w:rFonts w:ascii="Calibri" w:hAnsi="Calibri"/>
                <w:sz w:val="24"/>
                <w:szCs w:val="24"/>
              </w:rPr>
            </w:pPr>
            <w:r>
              <w:rPr>
                <w:sz w:val="24"/>
                <w:szCs w:val="24"/>
              </w:rPr>
              <w:t>To ensure that delegated authority is exercised by the most appropriate and best-informed individuals within the organisation; and</w:t>
            </w:r>
          </w:p>
          <w:p w14:paraId="75A35769" w14:textId="77777777" w:rsidR="00431642" w:rsidRPr="00431642" w:rsidRDefault="00431642" w:rsidP="00431642">
            <w:pPr>
              <w:pStyle w:val="ListParagraph"/>
              <w:widowControl w:val="0"/>
              <w:numPr>
                <w:ilvl w:val="0"/>
                <w:numId w:val="9"/>
              </w:numPr>
              <w:spacing w:after="20"/>
              <w:rPr>
                <w:rFonts w:ascii="Calibri" w:hAnsi="Calibri"/>
                <w:sz w:val="24"/>
                <w:szCs w:val="24"/>
              </w:rPr>
            </w:pPr>
            <w:r w:rsidRPr="00431642">
              <w:rPr>
                <w:sz w:val="24"/>
                <w:szCs w:val="24"/>
              </w:rPr>
              <w:t>To ensure internal controls are effective.</w:t>
            </w:r>
          </w:p>
          <w:p w14:paraId="165D4D02" w14:textId="77777777" w:rsidR="00431642" w:rsidRDefault="00431642" w:rsidP="00431642">
            <w:pPr>
              <w:widowControl w:val="0"/>
              <w:spacing w:after="20"/>
              <w:ind w:left="360"/>
              <w:rPr>
                <w:rFonts w:ascii="Calibri" w:hAnsi="Calibri"/>
                <w:sz w:val="24"/>
                <w:szCs w:val="24"/>
              </w:rPr>
            </w:pPr>
          </w:p>
          <w:p w14:paraId="146014EE" w14:textId="77777777" w:rsidR="005A091A" w:rsidRPr="00431642" w:rsidRDefault="00431642" w:rsidP="00700EF8">
            <w:pPr>
              <w:widowControl w:val="0"/>
              <w:spacing w:after="20"/>
              <w:rPr>
                <w:rFonts w:ascii="Calibri" w:hAnsi="Calibri"/>
                <w:sz w:val="24"/>
                <w:szCs w:val="24"/>
              </w:rPr>
            </w:pPr>
            <w:r w:rsidRPr="00431642">
              <w:rPr>
                <w:rFonts w:ascii="Calibri" w:hAnsi="Calibri"/>
                <w:sz w:val="24"/>
                <w:szCs w:val="24"/>
              </w:rPr>
              <w:t xml:space="preserve">Delegations of Authority are a key element in effective governance and management of </w:t>
            </w:r>
            <w:sdt>
              <w:sdtPr>
                <w:rPr>
                  <w:sz w:val="24"/>
                  <w:szCs w:val="24"/>
                  <w:highlight w:val="lightGray"/>
                </w:rPr>
                <w:id w:val="-1313102914"/>
                <w:placeholder>
                  <w:docPart w:val="9E20505E243C4963A236A2A0D1F11AE2"/>
                </w:placeholder>
                <w:text/>
              </w:sdtPr>
              <w:sdtEndPr/>
              <w:sdtContent>
                <w:r w:rsidR="00881AAD">
                  <w:rPr>
                    <w:sz w:val="24"/>
                    <w:szCs w:val="24"/>
                    <w:highlight w:val="lightGray"/>
                  </w:rPr>
                  <w:t>XYZ Community Group</w:t>
                </w:r>
              </w:sdtContent>
            </w:sdt>
            <w:r w:rsidRPr="00431642">
              <w:rPr>
                <w:sz w:val="24"/>
                <w:szCs w:val="24"/>
              </w:rPr>
              <w:t xml:space="preserve"> and provide formal authority to commit </w:t>
            </w:r>
            <w:sdt>
              <w:sdtPr>
                <w:rPr>
                  <w:sz w:val="24"/>
                  <w:szCs w:val="24"/>
                  <w:highlight w:val="lightGray"/>
                </w:rPr>
                <w:id w:val="-1030412196"/>
                <w:placeholder>
                  <w:docPart w:val="E8632DBDBE454528B6C1E428455427D1"/>
                </w:placeholder>
                <w:text/>
              </w:sdtPr>
              <w:sdtEndPr/>
              <w:sdtContent>
                <w:r w:rsidR="00881AAD">
                  <w:rPr>
                    <w:sz w:val="24"/>
                    <w:szCs w:val="24"/>
                    <w:highlight w:val="lightGray"/>
                  </w:rPr>
                  <w:t>XYZ Community Group</w:t>
                </w:r>
              </w:sdtContent>
            </w:sdt>
            <w:r w:rsidRPr="00431642">
              <w:rPr>
                <w:sz w:val="24"/>
                <w:szCs w:val="24"/>
              </w:rPr>
              <w:t xml:space="preserve"> and/or incur liabilities for </w:t>
            </w:r>
            <w:sdt>
              <w:sdtPr>
                <w:rPr>
                  <w:sz w:val="24"/>
                  <w:szCs w:val="24"/>
                  <w:highlight w:val="lightGray"/>
                </w:rPr>
                <w:id w:val="-89771399"/>
                <w:placeholder>
                  <w:docPart w:val="D07526CBA1AA4E1CA125AC33CC7D2475"/>
                </w:placeholder>
                <w:text/>
              </w:sdtPr>
              <w:sdtEndPr/>
              <w:sdtContent>
                <w:r w:rsidR="00881AAD">
                  <w:rPr>
                    <w:sz w:val="24"/>
                    <w:szCs w:val="24"/>
                    <w:highlight w:val="lightGray"/>
                  </w:rPr>
                  <w:t>XYZ Community Group</w:t>
                </w:r>
              </w:sdtContent>
            </w:sdt>
            <w:r w:rsidRPr="00431642">
              <w:rPr>
                <w:sz w:val="24"/>
                <w:szCs w:val="24"/>
              </w:rPr>
              <w:t>.</w:t>
            </w:r>
          </w:p>
        </w:tc>
      </w:tr>
      <w:tr w:rsidR="005A091A" w14:paraId="0F24B4BC" w14:textId="77777777" w:rsidTr="00700EF8">
        <w:trPr>
          <w:trHeight w:val="4536"/>
        </w:trPr>
        <w:tc>
          <w:tcPr>
            <w:tcW w:w="2774" w:type="dxa"/>
          </w:tcPr>
          <w:p w14:paraId="03BBA640" w14:textId="77777777" w:rsidR="005A091A" w:rsidRDefault="005A091A" w:rsidP="00A4373C">
            <w:pPr>
              <w:widowControl w:val="0"/>
              <w:jc w:val="right"/>
              <w:rPr>
                <w:rFonts w:ascii="Calibri" w:hAnsi="Calibri"/>
                <w:b/>
                <w:bCs/>
                <w:smallCaps/>
                <w:color w:val="2C7A1A"/>
                <w:sz w:val="32"/>
                <w:szCs w:val="32"/>
              </w:rPr>
            </w:pPr>
            <w:r>
              <w:rPr>
                <w:rFonts w:ascii="Calibri" w:hAnsi="Calibri"/>
                <w:b/>
                <w:bCs/>
                <w:smallCaps/>
                <w:color w:val="2C7A1A"/>
                <w:sz w:val="32"/>
                <w:szCs w:val="32"/>
              </w:rPr>
              <w:lastRenderedPageBreak/>
              <w:t>Policy</w:t>
            </w:r>
          </w:p>
        </w:tc>
        <w:tc>
          <w:tcPr>
            <w:tcW w:w="7667" w:type="dxa"/>
            <w:gridSpan w:val="3"/>
          </w:tcPr>
          <w:p w14:paraId="50E5A4A3" w14:textId="77777777" w:rsidR="005A091A" w:rsidRPr="00761C9A" w:rsidRDefault="005A091A" w:rsidP="00761C9A">
            <w:pPr>
              <w:pStyle w:val="ListParagraph"/>
              <w:widowControl w:val="0"/>
              <w:numPr>
                <w:ilvl w:val="0"/>
                <w:numId w:val="10"/>
              </w:numPr>
              <w:spacing w:after="120"/>
              <w:ind w:left="714" w:hanging="357"/>
              <w:rPr>
                <w:sz w:val="24"/>
                <w:szCs w:val="24"/>
              </w:rPr>
            </w:pPr>
            <w:r w:rsidRPr="00761C9A">
              <w:rPr>
                <w:rFonts w:ascii="Calibri" w:hAnsi="Calibri"/>
                <w:sz w:val="24"/>
                <w:szCs w:val="24"/>
              </w:rPr>
              <w:t xml:space="preserve">Delegations are to be exercised within the framework of the Act, Regulations, Rules, polices and constitution of </w:t>
            </w:r>
            <w:sdt>
              <w:sdtPr>
                <w:rPr>
                  <w:sz w:val="24"/>
                  <w:szCs w:val="24"/>
                  <w:highlight w:val="lightGray"/>
                </w:rPr>
                <w:id w:val="-1919557581"/>
                <w:placeholder>
                  <w:docPart w:val="3AA6EF830F754F65AA31A98CD23FF3F9"/>
                </w:placeholder>
                <w:text/>
              </w:sdtPr>
              <w:sdtEndPr/>
              <w:sdtContent>
                <w:r w:rsidR="00881AAD">
                  <w:rPr>
                    <w:sz w:val="24"/>
                    <w:szCs w:val="24"/>
                    <w:highlight w:val="lightGray"/>
                  </w:rPr>
                  <w:t>XYZ Community Group</w:t>
                </w:r>
              </w:sdtContent>
            </w:sdt>
            <w:r w:rsidRPr="00761C9A">
              <w:rPr>
                <w:sz w:val="24"/>
                <w:szCs w:val="24"/>
              </w:rPr>
              <w:t xml:space="preserve">. </w:t>
            </w:r>
          </w:p>
          <w:p w14:paraId="14E9F4AF" w14:textId="77777777" w:rsidR="005A091A" w:rsidRPr="00761C9A" w:rsidRDefault="005A091A" w:rsidP="00761C9A">
            <w:pPr>
              <w:pStyle w:val="ListParagraph"/>
              <w:widowControl w:val="0"/>
              <w:numPr>
                <w:ilvl w:val="0"/>
                <w:numId w:val="10"/>
              </w:numPr>
              <w:spacing w:after="120"/>
              <w:ind w:left="714" w:hanging="357"/>
              <w:rPr>
                <w:sz w:val="24"/>
                <w:szCs w:val="24"/>
              </w:rPr>
            </w:pPr>
            <w:r w:rsidRPr="00761C9A">
              <w:rPr>
                <w:sz w:val="24"/>
                <w:szCs w:val="24"/>
              </w:rPr>
              <w:t xml:space="preserve">Any delegation may be made subject to conditions and limitations as the </w:t>
            </w:r>
            <w:r w:rsidR="004C3DEB">
              <w:rPr>
                <w:sz w:val="24"/>
                <w:szCs w:val="24"/>
              </w:rPr>
              <w:t>Committee</w:t>
            </w:r>
            <w:r w:rsidRPr="00761C9A">
              <w:rPr>
                <w:sz w:val="24"/>
                <w:szCs w:val="24"/>
              </w:rPr>
              <w:t xml:space="preserve"> deems appropriate.</w:t>
            </w:r>
          </w:p>
          <w:p w14:paraId="6E5C8D87" w14:textId="77777777" w:rsidR="005A091A" w:rsidRPr="00761C9A" w:rsidRDefault="005A091A" w:rsidP="00761C9A">
            <w:pPr>
              <w:pStyle w:val="ListParagraph"/>
              <w:widowControl w:val="0"/>
              <w:numPr>
                <w:ilvl w:val="0"/>
                <w:numId w:val="10"/>
              </w:numPr>
              <w:spacing w:after="120"/>
              <w:ind w:left="714" w:hanging="357"/>
              <w:rPr>
                <w:sz w:val="24"/>
                <w:szCs w:val="24"/>
              </w:rPr>
            </w:pPr>
            <w:r w:rsidRPr="00761C9A">
              <w:rPr>
                <w:sz w:val="24"/>
                <w:szCs w:val="24"/>
              </w:rPr>
              <w:t xml:space="preserve">Delegations to members of the </w:t>
            </w:r>
            <w:r w:rsidR="004C3DEB">
              <w:rPr>
                <w:sz w:val="24"/>
                <w:szCs w:val="24"/>
              </w:rPr>
              <w:t>Committee</w:t>
            </w:r>
            <w:r w:rsidRPr="00761C9A">
              <w:rPr>
                <w:sz w:val="24"/>
                <w:szCs w:val="24"/>
              </w:rPr>
              <w:t xml:space="preserve"> shall be made by resolution of the </w:t>
            </w:r>
            <w:r w:rsidR="004C3DEB">
              <w:rPr>
                <w:sz w:val="24"/>
                <w:szCs w:val="24"/>
              </w:rPr>
              <w:t>Committee</w:t>
            </w:r>
            <w:r w:rsidRPr="00761C9A">
              <w:rPr>
                <w:sz w:val="24"/>
                <w:szCs w:val="24"/>
              </w:rPr>
              <w:t xml:space="preserve"> and recorded in the minutes.</w:t>
            </w:r>
          </w:p>
          <w:p w14:paraId="6FAE5778" w14:textId="77777777" w:rsidR="005A091A" w:rsidRPr="00761C9A" w:rsidRDefault="005A091A" w:rsidP="00761C9A">
            <w:pPr>
              <w:pStyle w:val="ListParagraph"/>
              <w:widowControl w:val="0"/>
              <w:numPr>
                <w:ilvl w:val="0"/>
                <w:numId w:val="10"/>
              </w:numPr>
              <w:spacing w:after="120"/>
              <w:ind w:left="714" w:hanging="357"/>
              <w:rPr>
                <w:sz w:val="24"/>
                <w:szCs w:val="24"/>
              </w:rPr>
            </w:pPr>
            <w:r w:rsidRPr="00761C9A">
              <w:rPr>
                <w:sz w:val="24"/>
                <w:szCs w:val="24"/>
              </w:rPr>
              <w:t xml:space="preserve">Delegations to any sub-committees </w:t>
            </w:r>
            <w:r w:rsidR="00EE5BB2" w:rsidRPr="00761C9A">
              <w:rPr>
                <w:sz w:val="24"/>
                <w:szCs w:val="24"/>
              </w:rPr>
              <w:t xml:space="preserve">of the </w:t>
            </w:r>
            <w:r w:rsidR="004C3DEB">
              <w:rPr>
                <w:sz w:val="24"/>
                <w:szCs w:val="24"/>
              </w:rPr>
              <w:t>Committee</w:t>
            </w:r>
            <w:r w:rsidR="00EE5BB2" w:rsidRPr="00761C9A">
              <w:rPr>
                <w:sz w:val="24"/>
                <w:szCs w:val="24"/>
              </w:rPr>
              <w:t xml:space="preserve"> shall be made by resolu</w:t>
            </w:r>
            <w:r w:rsidRPr="00761C9A">
              <w:rPr>
                <w:sz w:val="24"/>
                <w:szCs w:val="24"/>
              </w:rPr>
              <w:t xml:space="preserve">tion of the </w:t>
            </w:r>
            <w:r w:rsidR="004C3DEB">
              <w:rPr>
                <w:sz w:val="24"/>
                <w:szCs w:val="24"/>
              </w:rPr>
              <w:t>Committee</w:t>
            </w:r>
            <w:r w:rsidRPr="00761C9A">
              <w:rPr>
                <w:sz w:val="24"/>
                <w:szCs w:val="24"/>
              </w:rPr>
              <w:t xml:space="preserve"> and recorded in the Terms of Reference of the sub-committee.</w:t>
            </w:r>
          </w:p>
          <w:p w14:paraId="0E5E984C" w14:textId="77777777" w:rsidR="005A091A" w:rsidRPr="001E5385" w:rsidRDefault="005A091A" w:rsidP="004C3DEB">
            <w:pPr>
              <w:pStyle w:val="ListParagraph"/>
              <w:widowControl w:val="0"/>
              <w:numPr>
                <w:ilvl w:val="0"/>
                <w:numId w:val="10"/>
              </w:numPr>
              <w:spacing w:after="120"/>
              <w:ind w:left="714" w:hanging="357"/>
              <w:rPr>
                <w:rFonts w:ascii="Calibri" w:hAnsi="Calibri"/>
                <w:sz w:val="24"/>
                <w:szCs w:val="24"/>
              </w:rPr>
            </w:pPr>
            <w:r w:rsidRPr="00761C9A">
              <w:rPr>
                <w:sz w:val="24"/>
                <w:szCs w:val="24"/>
              </w:rPr>
              <w:t xml:space="preserve">Delegations to the employees of </w:t>
            </w:r>
            <w:sdt>
              <w:sdtPr>
                <w:rPr>
                  <w:sz w:val="24"/>
                  <w:szCs w:val="24"/>
                  <w:highlight w:val="lightGray"/>
                </w:rPr>
                <w:id w:val="504325377"/>
                <w:placeholder>
                  <w:docPart w:val="F9ED156A0FF04D599FCC8EF298F656C9"/>
                </w:placeholder>
                <w:text/>
              </w:sdtPr>
              <w:sdtEndPr/>
              <w:sdtContent>
                <w:r w:rsidR="00881AAD">
                  <w:rPr>
                    <w:sz w:val="24"/>
                    <w:szCs w:val="24"/>
                    <w:highlight w:val="lightGray"/>
                  </w:rPr>
                  <w:t>XYZ Community Group</w:t>
                </w:r>
              </w:sdtContent>
            </w:sdt>
            <w:r w:rsidRPr="00761C9A">
              <w:rPr>
                <w:sz w:val="24"/>
                <w:szCs w:val="24"/>
              </w:rPr>
              <w:t xml:space="preserve"> shall be made by resolution of the </w:t>
            </w:r>
            <w:r w:rsidR="004C3DEB">
              <w:rPr>
                <w:sz w:val="24"/>
                <w:szCs w:val="24"/>
              </w:rPr>
              <w:t>Committee</w:t>
            </w:r>
            <w:r w:rsidRPr="00761C9A">
              <w:rPr>
                <w:sz w:val="24"/>
                <w:szCs w:val="24"/>
              </w:rPr>
              <w:t>.</w:t>
            </w:r>
          </w:p>
          <w:p w14:paraId="5E055F45" w14:textId="77777777" w:rsidR="001E5385" w:rsidRPr="00761C9A" w:rsidRDefault="001E5385" w:rsidP="001E5385">
            <w:pPr>
              <w:pStyle w:val="ListParagraph"/>
              <w:widowControl w:val="0"/>
              <w:numPr>
                <w:ilvl w:val="0"/>
                <w:numId w:val="10"/>
              </w:numPr>
              <w:spacing w:after="120"/>
              <w:ind w:left="714" w:hanging="357"/>
              <w:rPr>
                <w:rFonts w:ascii="Calibri" w:hAnsi="Calibri"/>
                <w:sz w:val="24"/>
                <w:szCs w:val="24"/>
              </w:rPr>
            </w:pPr>
            <w:r>
              <w:rPr>
                <w:sz w:val="24"/>
                <w:szCs w:val="24"/>
              </w:rPr>
              <w:t xml:space="preserve">Individuals who breach this policy will be subject to appropriate disciplinary action (to be determined by the </w:t>
            </w:r>
            <w:sdt>
              <w:sdtPr>
                <w:rPr>
                  <w:sz w:val="24"/>
                  <w:szCs w:val="24"/>
                  <w:highlight w:val="lightGray"/>
                </w:rPr>
                <w:id w:val="1047252593"/>
                <w:placeholder>
                  <w:docPart w:val="6F21C3CD97224614B1506EB4F191D3D9"/>
                </w:placeholder>
                <w:text/>
              </w:sdtPr>
              <w:sdtEndPr/>
              <w:sdtContent>
                <w:r w:rsidRPr="001E5385">
                  <w:rPr>
                    <w:sz w:val="24"/>
                    <w:szCs w:val="24"/>
                    <w:highlight w:val="lightGray"/>
                  </w:rPr>
                  <w:t>Committee</w:t>
                </w:r>
              </w:sdtContent>
            </w:sdt>
            <w:r>
              <w:rPr>
                <w:sz w:val="24"/>
                <w:szCs w:val="24"/>
              </w:rPr>
              <w:t>), including the possibility of termination of employment.</w:t>
            </w:r>
          </w:p>
        </w:tc>
      </w:tr>
      <w:tr w:rsidR="005A091A" w14:paraId="2289C2C2" w14:textId="77777777" w:rsidTr="001E5385">
        <w:trPr>
          <w:trHeight w:val="1317"/>
        </w:trPr>
        <w:tc>
          <w:tcPr>
            <w:tcW w:w="2774" w:type="dxa"/>
          </w:tcPr>
          <w:p w14:paraId="0E363B89" w14:textId="77777777" w:rsidR="005A091A" w:rsidRDefault="00EE5BB2" w:rsidP="00525F0D">
            <w:pPr>
              <w:widowControl w:val="0"/>
              <w:jc w:val="right"/>
              <w:rPr>
                <w:sz w:val="24"/>
                <w:szCs w:val="24"/>
              </w:rPr>
            </w:pPr>
            <w:r>
              <w:rPr>
                <w:rFonts w:ascii="Calibri" w:hAnsi="Calibri"/>
                <w:b/>
                <w:bCs/>
                <w:smallCaps/>
                <w:color w:val="2C7A1A"/>
                <w:sz w:val="32"/>
                <w:szCs w:val="32"/>
              </w:rPr>
              <w:t>Alterations</w:t>
            </w:r>
            <w:r w:rsidR="005A091A">
              <w:rPr>
                <w:rFonts w:ascii="Calibri" w:hAnsi="Calibri"/>
                <w:b/>
                <w:bCs/>
                <w:smallCaps/>
                <w:color w:val="2C7A1A"/>
                <w:sz w:val="32"/>
                <w:szCs w:val="32"/>
              </w:rPr>
              <w:t xml:space="preserve"> to Delegations</w:t>
            </w:r>
          </w:p>
          <w:p w14:paraId="5196A2D4" w14:textId="77777777" w:rsidR="005A091A" w:rsidRPr="008B1056" w:rsidRDefault="005A091A" w:rsidP="002107B2">
            <w:pPr>
              <w:widowControl w:val="0"/>
              <w:rPr>
                <w:rFonts w:ascii="Garamond" w:hAnsi="Garamond"/>
                <w:color w:val="000000"/>
                <w:sz w:val="24"/>
                <w:szCs w:val="24"/>
              </w:rPr>
            </w:pPr>
          </w:p>
        </w:tc>
        <w:tc>
          <w:tcPr>
            <w:tcW w:w="7667" w:type="dxa"/>
            <w:gridSpan w:val="3"/>
          </w:tcPr>
          <w:p w14:paraId="1AF1715D" w14:textId="77777777" w:rsidR="005A091A" w:rsidRDefault="005A091A" w:rsidP="00761C9A">
            <w:pPr>
              <w:widowControl w:val="0"/>
              <w:spacing w:after="120"/>
              <w:rPr>
                <w:rFonts w:ascii="Calibri" w:hAnsi="Calibri"/>
                <w:sz w:val="24"/>
                <w:szCs w:val="24"/>
              </w:rPr>
            </w:pPr>
            <w:r>
              <w:rPr>
                <w:rFonts w:ascii="Calibri" w:hAnsi="Calibri"/>
                <w:sz w:val="24"/>
                <w:szCs w:val="24"/>
              </w:rPr>
              <w:t xml:space="preserve">The </w:t>
            </w:r>
            <w:r w:rsidR="004C3DEB">
              <w:rPr>
                <w:rFonts w:ascii="Calibri" w:hAnsi="Calibri"/>
                <w:sz w:val="24"/>
                <w:szCs w:val="24"/>
              </w:rPr>
              <w:t>Committee</w:t>
            </w:r>
            <w:r>
              <w:rPr>
                <w:rFonts w:ascii="Calibri" w:hAnsi="Calibri"/>
                <w:sz w:val="24"/>
                <w:szCs w:val="24"/>
              </w:rPr>
              <w:t xml:space="preserve"> may</w:t>
            </w:r>
            <w:r w:rsidR="00E72D97">
              <w:rPr>
                <w:rFonts w:ascii="Calibri" w:hAnsi="Calibri"/>
                <w:sz w:val="24"/>
                <w:szCs w:val="24"/>
              </w:rPr>
              <w:t>,</w:t>
            </w:r>
            <w:r>
              <w:rPr>
                <w:rFonts w:ascii="Calibri" w:hAnsi="Calibri"/>
                <w:sz w:val="24"/>
                <w:szCs w:val="24"/>
              </w:rPr>
              <w:t xml:space="preserve"> at any time</w:t>
            </w:r>
            <w:r w:rsidR="00E72D97">
              <w:rPr>
                <w:rFonts w:ascii="Calibri" w:hAnsi="Calibri"/>
                <w:sz w:val="24"/>
                <w:szCs w:val="24"/>
              </w:rPr>
              <w:t>,</w:t>
            </w:r>
            <w:r>
              <w:rPr>
                <w:rFonts w:ascii="Calibri" w:hAnsi="Calibri"/>
                <w:sz w:val="24"/>
                <w:szCs w:val="24"/>
              </w:rPr>
              <w:t xml:space="preserve"> vary or terminate any delegation.</w:t>
            </w:r>
          </w:p>
          <w:p w14:paraId="3B96C82A" w14:textId="77777777" w:rsidR="00EE5BB2" w:rsidRPr="00706C57" w:rsidRDefault="00EE5BB2" w:rsidP="004C3DEB">
            <w:pPr>
              <w:widowControl w:val="0"/>
              <w:spacing w:after="120"/>
              <w:rPr>
                <w:rFonts w:ascii="Calibri" w:hAnsi="Calibri"/>
                <w:sz w:val="24"/>
                <w:szCs w:val="24"/>
              </w:rPr>
            </w:pPr>
            <w:r>
              <w:rPr>
                <w:rFonts w:ascii="Calibri" w:hAnsi="Calibri"/>
                <w:sz w:val="24"/>
                <w:szCs w:val="24"/>
              </w:rPr>
              <w:t xml:space="preserve">The </w:t>
            </w:r>
            <w:r w:rsidR="004C3DEB">
              <w:rPr>
                <w:rFonts w:ascii="Calibri" w:hAnsi="Calibri"/>
                <w:sz w:val="24"/>
                <w:szCs w:val="24"/>
              </w:rPr>
              <w:t>Committee</w:t>
            </w:r>
            <w:r>
              <w:rPr>
                <w:rFonts w:ascii="Calibri" w:hAnsi="Calibri"/>
                <w:sz w:val="24"/>
                <w:szCs w:val="24"/>
              </w:rPr>
              <w:t xml:space="preserve"> may also sub-delegate on a temporary basis in circumstances where the delegate is on leave or on other duties.</w:t>
            </w:r>
          </w:p>
        </w:tc>
      </w:tr>
      <w:tr w:rsidR="005A091A" w14:paraId="3945B630" w14:textId="77777777" w:rsidTr="001E5385">
        <w:trPr>
          <w:trHeight w:val="1239"/>
        </w:trPr>
        <w:tc>
          <w:tcPr>
            <w:tcW w:w="2774" w:type="dxa"/>
          </w:tcPr>
          <w:p w14:paraId="1A015B9A" w14:textId="77777777" w:rsidR="001E5385" w:rsidRDefault="00EE5BB2" w:rsidP="00525F0D">
            <w:pPr>
              <w:widowControl w:val="0"/>
              <w:jc w:val="right"/>
              <w:rPr>
                <w:rFonts w:ascii="Calibri" w:hAnsi="Calibri"/>
                <w:b/>
                <w:bCs/>
                <w:smallCaps/>
                <w:color w:val="2C7A1A"/>
                <w:sz w:val="32"/>
                <w:szCs w:val="32"/>
              </w:rPr>
            </w:pPr>
            <w:r>
              <w:rPr>
                <w:rFonts w:ascii="Calibri" w:hAnsi="Calibri"/>
                <w:b/>
                <w:bCs/>
                <w:smallCaps/>
                <w:color w:val="2C7A1A"/>
                <w:sz w:val="32"/>
                <w:szCs w:val="32"/>
              </w:rPr>
              <w:t xml:space="preserve">Conflict </w:t>
            </w:r>
          </w:p>
          <w:p w14:paraId="4123F597" w14:textId="77777777" w:rsidR="005A091A" w:rsidRDefault="00EE5BB2" w:rsidP="00525F0D">
            <w:pPr>
              <w:widowControl w:val="0"/>
              <w:jc w:val="right"/>
              <w:rPr>
                <w:rFonts w:ascii="Calibri" w:hAnsi="Calibri"/>
                <w:b/>
                <w:bCs/>
                <w:smallCaps/>
                <w:color w:val="2C7A1A"/>
                <w:sz w:val="32"/>
                <w:szCs w:val="32"/>
              </w:rPr>
            </w:pPr>
            <w:r>
              <w:rPr>
                <w:rFonts w:ascii="Calibri" w:hAnsi="Calibri"/>
                <w:b/>
                <w:bCs/>
                <w:smallCaps/>
                <w:color w:val="2C7A1A"/>
                <w:sz w:val="32"/>
                <w:szCs w:val="32"/>
              </w:rPr>
              <w:t>of Interest</w:t>
            </w:r>
          </w:p>
        </w:tc>
        <w:tc>
          <w:tcPr>
            <w:tcW w:w="7667" w:type="dxa"/>
            <w:gridSpan w:val="3"/>
          </w:tcPr>
          <w:p w14:paraId="1B91891C" w14:textId="77777777" w:rsidR="005A091A" w:rsidRDefault="00EE5BB2" w:rsidP="00EE5BB2">
            <w:pPr>
              <w:widowControl w:val="0"/>
              <w:rPr>
                <w:rFonts w:ascii="Calibri" w:hAnsi="Calibri"/>
                <w:sz w:val="24"/>
                <w:szCs w:val="24"/>
              </w:rPr>
            </w:pPr>
            <w:r>
              <w:rPr>
                <w:rFonts w:ascii="Calibri" w:hAnsi="Calibri"/>
                <w:sz w:val="24"/>
                <w:szCs w:val="24"/>
              </w:rPr>
              <w:t>A delegation cannot be exercised where the officer holding the delegation has a conflict of interest or where the delegation will result, either directly or indirectly, in any tangible benefit to the delegate.</w:t>
            </w:r>
          </w:p>
        </w:tc>
      </w:tr>
      <w:tr w:rsidR="005A091A" w14:paraId="3C851847" w14:textId="77777777" w:rsidTr="001E5385">
        <w:trPr>
          <w:trHeight w:val="2688"/>
        </w:trPr>
        <w:tc>
          <w:tcPr>
            <w:tcW w:w="2774" w:type="dxa"/>
          </w:tcPr>
          <w:p w14:paraId="426B200F" w14:textId="77777777" w:rsidR="005A091A" w:rsidRDefault="00EE5BB2" w:rsidP="00525F0D">
            <w:pPr>
              <w:widowControl w:val="0"/>
              <w:jc w:val="right"/>
              <w:rPr>
                <w:rFonts w:ascii="Calibri" w:hAnsi="Calibri"/>
                <w:b/>
                <w:bCs/>
                <w:smallCaps/>
                <w:color w:val="2C7A1A"/>
                <w:sz w:val="32"/>
                <w:szCs w:val="32"/>
              </w:rPr>
            </w:pPr>
            <w:r>
              <w:rPr>
                <w:rFonts w:ascii="Calibri" w:hAnsi="Calibri"/>
                <w:b/>
                <w:bCs/>
                <w:smallCaps/>
                <w:color w:val="2C7A1A"/>
                <w:sz w:val="32"/>
                <w:szCs w:val="32"/>
              </w:rPr>
              <w:t xml:space="preserve">Recording </w:t>
            </w:r>
            <w:r w:rsidRPr="00431642">
              <w:rPr>
                <w:rFonts w:ascii="Calibri" w:hAnsi="Calibri"/>
                <w:b/>
                <w:bCs/>
                <w:smallCaps/>
                <w:color w:val="2C7A1A"/>
                <w:sz w:val="32"/>
                <w:szCs w:val="32"/>
              </w:rPr>
              <w:t>Delegations</w:t>
            </w:r>
          </w:p>
        </w:tc>
        <w:tc>
          <w:tcPr>
            <w:tcW w:w="7667" w:type="dxa"/>
            <w:gridSpan w:val="3"/>
          </w:tcPr>
          <w:p w14:paraId="22B9CA60" w14:textId="77777777" w:rsidR="005A091A" w:rsidRDefault="00EE5BB2" w:rsidP="00EE5BB2">
            <w:pPr>
              <w:widowControl w:val="0"/>
              <w:rPr>
                <w:rFonts w:ascii="Calibri" w:hAnsi="Calibri"/>
                <w:sz w:val="24"/>
                <w:szCs w:val="24"/>
              </w:rPr>
            </w:pPr>
            <w:r>
              <w:rPr>
                <w:rFonts w:ascii="Calibri" w:hAnsi="Calibri"/>
                <w:sz w:val="24"/>
                <w:szCs w:val="24"/>
              </w:rPr>
              <w:t xml:space="preserve">The </w:t>
            </w:r>
            <w:sdt>
              <w:sdtPr>
                <w:rPr>
                  <w:rFonts w:ascii="Calibri" w:hAnsi="Calibri"/>
                  <w:sz w:val="24"/>
                  <w:szCs w:val="24"/>
                </w:rPr>
                <w:id w:val="-1561016436"/>
                <w:placeholder>
                  <w:docPart w:val="DDCA543F426B4CB6909AE9BE6A418A50"/>
                </w:placeholder>
              </w:sdtPr>
              <w:sdtEndPr/>
              <w:sdtContent>
                <w:r w:rsidRPr="00E72D97">
                  <w:rPr>
                    <w:rFonts w:ascii="Calibri" w:hAnsi="Calibri"/>
                    <w:sz w:val="24"/>
                    <w:szCs w:val="24"/>
                    <w:highlight w:val="lightGray"/>
                  </w:rPr>
                  <w:t>Secretary</w:t>
                </w:r>
              </w:sdtContent>
            </w:sdt>
            <w:r>
              <w:rPr>
                <w:rFonts w:ascii="Calibri" w:hAnsi="Calibri"/>
                <w:sz w:val="24"/>
                <w:szCs w:val="24"/>
              </w:rPr>
              <w:t xml:space="preserve"> shall be responsible for recording all delegations. A Delegations Register shall be maintained which outlines delegations by activity.</w:t>
            </w:r>
          </w:p>
          <w:p w14:paraId="4C958011" w14:textId="77777777" w:rsidR="00EE5BB2" w:rsidRDefault="00EE5BB2" w:rsidP="00EE5BB2">
            <w:pPr>
              <w:widowControl w:val="0"/>
              <w:rPr>
                <w:rFonts w:ascii="Calibri" w:hAnsi="Calibri"/>
                <w:sz w:val="24"/>
                <w:szCs w:val="24"/>
              </w:rPr>
            </w:pPr>
            <w:r>
              <w:rPr>
                <w:rFonts w:ascii="Calibri" w:hAnsi="Calibri"/>
                <w:sz w:val="24"/>
                <w:szCs w:val="24"/>
              </w:rPr>
              <w:t xml:space="preserve">The </w:t>
            </w:r>
            <w:r w:rsidR="004C3DEB">
              <w:rPr>
                <w:rFonts w:ascii="Calibri" w:hAnsi="Calibri"/>
                <w:sz w:val="24"/>
                <w:szCs w:val="24"/>
              </w:rPr>
              <w:t>Committee</w:t>
            </w:r>
            <w:r>
              <w:rPr>
                <w:rFonts w:ascii="Calibri" w:hAnsi="Calibri"/>
                <w:sz w:val="24"/>
                <w:szCs w:val="24"/>
              </w:rPr>
              <w:t xml:space="preserve"> will review and approve the Delegations Register </w:t>
            </w:r>
            <w:sdt>
              <w:sdtPr>
                <w:rPr>
                  <w:rFonts w:ascii="Calibri" w:hAnsi="Calibri"/>
                  <w:sz w:val="24"/>
                  <w:szCs w:val="24"/>
                </w:rPr>
                <w:id w:val="-1255048627"/>
                <w:placeholder>
                  <w:docPart w:val="DDCA543F426B4CB6909AE9BE6A418A50"/>
                </w:placeholder>
              </w:sdtPr>
              <w:sdtEndPr>
                <w:rPr>
                  <w:highlight w:val="lightGray"/>
                </w:rPr>
              </w:sdtEndPr>
              <w:sdtContent>
                <w:r w:rsidRPr="004C3DEB">
                  <w:rPr>
                    <w:rFonts w:ascii="Calibri" w:hAnsi="Calibri"/>
                    <w:sz w:val="24"/>
                    <w:szCs w:val="24"/>
                    <w:highlight w:val="lightGray"/>
                  </w:rPr>
                  <w:t>on an annual basis</w:t>
                </w:r>
              </w:sdtContent>
            </w:sdt>
            <w:r>
              <w:rPr>
                <w:rFonts w:ascii="Calibri" w:hAnsi="Calibri"/>
                <w:sz w:val="24"/>
                <w:szCs w:val="24"/>
              </w:rPr>
              <w:t>.</w:t>
            </w:r>
          </w:p>
          <w:p w14:paraId="1E5EF90D" w14:textId="77777777" w:rsidR="00EE5BB2" w:rsidRDefault="00EE5BB2" w:rsidP="004C3DEB">
            <w:pPr>
              <w:widowControl w:val="0"/>
              <w:rPr>
                <w:rFonts w:ascii="Calibri" w:hAnsi="Calibri"/>
                <w:sz w:val="24"/>
                <w:szCs w:val="24"/>
              </w:rPr>
            </w:pPr>
            <w:r>
              <w:rPr>
                <w:rFonts w:ascii="Calibri" w:hAnsi="Calibri"/>
                <w:sz w:val="24"/>
                <w:szCs w:val="24"/>
              </w:rPr>
              <w:t xml:space="preserve">The Delegations Register shall be accessible by all staff and </w:t>
            </w:r>
            <w:r w:rsidR="004C3DEB">
              <w:rPr>
                <w:rFonts w:ascii="Calibri" w:hAnsi="Calibri"/>
                <w:sz w:val="24"/>
                <w:szCs w:val="24"/>
              </w:rPr>
              <w:t>Committee</w:t>
            </w:r>
            <w:r>
              <w:rPr>
                <w:rFonts w:ascii="Calibri" w:hAnsi="Calibri"/>
                <w:sz w:val="24"/>
                <w:szCs w:val="24"/>
              </w:rPr>
              <w:t xml:space="preserve"> member</w:t>
            </w:r>
            <w:r w:rsidR="00761C9A">
              <w:rPr>
                <w:rFonts w:ascii="Calibri" w:hAnsi="Calibri"/>
                <w:sz w:val="24"/>
                <w:szCs w:val="24"/>
              </w:rPr>
              <w:t>s</w:t>
            </w:r>
            <w:r>
              <w:rPr>
                <w:rFonts w:ascii="Calibri" w:hAnsi="Calibri"/>
                <w:sz w:val="24"/>
                <w:szCs w:val="24"/>
              </w:rPr>
              <w:t xml:space="preserve"> of </w:t>
            </w:r>
            <w:sdt>
              <w:sdtPr>
                <w:rPr>
                  <w:sz w:val="24"/>
                  <w:szCs w:val="24"/>
                  <w:highlight w:val="lightGray"/>
                </w:rPr>
                <w:id w:val="-447314593"/>
                <w:placeholder>
                  <w:docPart w:val="CBB2F8F10F514E1A9C813B0306E1C538"/>
                </w:placeholder>
                <w:text/>
              </w:sdtPr>
              <w:sdtEndPr/>
              <w:sdtContent>
                <w:r w:rsidR="00881AAD">
                  <w:rPr>
                    <w:sz w:val="24"/>
                    <w:szCs w:val="24"/>
                    <w:highlight w:val="lightGray"/>
                  </w:rPr>
                  <w:t>XYZ Community Group</w:t>
                </w:r>
              </w:sdtContent>
            </w:sdt>
            <w:r>
              <w:rPr>
                <w:sz w:val="24"/>
                <w:szCs w:val="24"/>
              </w:rPr>
              <w:t>.</w:t>
            </w:r>
          </w:p>
        </w:tc>
      </w:tr>
      <w:tr w:rsidR="005A091A" w:rsidRPr="001E5385" w14:paraId="1CBE6D2F" w14:textId="77777777" w:rsidTr="00DC6D5D">
        <w:trPr>
          <w:gridBefore w:val="2"/>
          <w:wBefore w:w="5353" w:type="dxa"/>
          <w:trHeight w:val="203"/>
        </w:trPr>
        <w:tc>
          <w:tcPr>
            <w:tcW w:w="5088" w:type="dxa"/>
            <w:gridSpan w:val="2"/>
          </w:tcPr>
          <w:p w14:paraId="59012A3E" w14:textId="77777777" w:rsidR="005A091A" w:rsidRPr="00DC6D5D" w:rsidRDefault="005A091A" w:rsidP="002107B2">
            <w:pPr>
              <w:rPr>
                <w:rFonts w:ascii="Arial Narrow" w:hAnsi="Arial Narrow"/>
                <w:color w:val="808080" w:themeColor="background1" w:themeShade="80"/>
                <w:sz w:val="16"/>
                <w:szCs w:val="16"/>
              </w:rPr>
            </w:pPr>
            <w:r w:rsidRPr="00DC6D5D">
              <w:rPr>
                <w:rFonts w:ascii="Arial Narrow" w:hAnsi="Arial Narrow"/>
                <w:bCs/>
                <w:smallCaps/>
                <w:color w:val="808080" w:themeColor="background1" w:themeShade="80"/>
                <w:sz w:val="16"/>
                <w:szCs w:val="16"/>
              </w:rPr>
              <w:t>AUTHORISATION:</w:t>
            </w:r>
          </w:p>
        </w:tc>
      </w:tr>
      <w:tr w:rsidR="005A091A" w14:paraId="0CA565DF" w14:textId="77777777" w:rsidTr="005A091A">
        <w:trPr>
          <w:gridBefore w:val="2"/>
          <w:wBefore w:w="5353" w:type="dxa"/>
          <w:trHeight w:val="340"/>
        </w:trPr>
        <w:tc>
          <w:tcPr>
            <w:tcW w:w="2660" w:type="dxa"/>
          </w:tcPr>
          <w:p w14:paraId="506F63B0" w14:textId="77777777" w:rsidR="005A091A" w:rsidRPr="00DC6D5D" w:rsidRDefault="005A091A" w:rsidP="002107B2">
            <w:pPr>
              <w:widowControl w:val="0"/>
              <w:rPr>
                <w:rFonts w:ascii="Arial Narrow" w:hAnsi="Arial Narrow"/>
                <w:bCs/>
                <w:color w:val="808080" w:themeColor="background1" w:themeShade="80"/>
                <w:sz w:val="16"/>
                <w:szCs w:val="16"/>
              </w:rPr>
            </w:pPr>
            <w:r w:rsidRPr="00DC6D5D">
              <w:rPr>
                <w:rFonts w:ascii="Arial Narrow" w:hAnsi="Arial Narrow"/>
                <w:bCs/>
                <w:color w:val="808080" w:themeColor="background1" w:themeShade="80"/>
                <w:sz w:val="16"/>
                <w:szCs w:val="16"/>
              </w:rPr>
              <w:t>This version was approved on:</w:t>
            </w:r>
          </w:p>
        </w:tc>
        <w:sdt>
          <w:sdtPr>
            <w:rPr>
              <w:sz w:val="16"/>
              <w:szCs w:val="16"/>
            </w:rPr>
            <w:id w:val="-611910835"/>
            <w:showingPlcHdr/>
            <w:date>
              <w:dateFormat w:val="d/MM/yyyy"/>
              <w:lid w:val="en-AU"/>
              <w:storeMappedDataAs w:val="dateTime"/>
              <w:calendar w:val="gregorian"/>
            </w:date>
          </w:sdtPr>
          <w:sdtEndPr/>
          <w:sdtContent>
            <w:tc>
              <w:tcPr>
                <w:tcW w:w="2428" w:type="dxa"/>
              </w:tcPr>
              <w:p w14:paraId="5C5038F1" w14:textId="77777777" w:rsidR="005A091A" w:rsidRPr="00DC6D5D" w:rsidRDefault="005A091A" w:rsidP="002107B2">
                <w:pPr>
                  <w:rPr>
                    <w:sz w:val="16"/>
                    <w:szCs w:val="16"/>
                  </w:rPr>
                </w:pPr>
                <w:r w:rsidRPr="00DC6D5D">
                  <w:rPr>
                    <w:rStyle w:val="PlaceholderText"/>
                    <w:sz w:val="16"/>
                    <w:szCs w:val="16"/>
                  </w:rPr>
                  <w:t>Click here to enter a date.</w:t>
                </w:r>
              </w:p>
            </w:tc>
          </w:sdtContent>
        </w:sdt>
      </w:tr>
      <w:tr w:rsidR="005A091A" w14:paraId="3847E562" w14:textId="77777777" w:rsidTr="005A091A">
        <w:trPr>
          <w:gridBefore w:val="2"/>
          <w:wBefore w:w="5353" w:type="dxa"/>
          <w:trHeight w:val="340"/>
        </w:trPr>
        <w:tc>
          <w:tcPr>
            <w:tcW w:w="2660" w:type="dxa"/>
          </w:tcPr>
          <w:p w14:paraId="4041DA34" w14:textId="77777777" w:rsidR="005A091A" w:rsidRPr="00DC6D5D" w:rsidRDefault="00DC6D5D" w:rsidP="002107B2">
            <w:pPr>
              <w:widowControl w:val="0"/>
              <w:rPr>
                <w:rFonts w:ascii="Arial Narrow" w:hAnsi="Arial Narrow"/>
                <w:bCs/>
                <w:color w:val="808080" w:themeColor="background1" w:themeShade="80"/>
                <w:sz w:val="16"/>
                <w:szCs w:val="16"/>
              </w:rPr>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8960" behindDoc="0" locked="0" layoutInCell="1" allowOverlap="1" wp14:anchorId="7FDD5C26" wp14:editId="6A250C53">
                      <wp:simplePos x="0" y="0"/>
                      <wp:positionH relativeFrom="column">
                        <wp:posOffset>-3437255</wp:posOffset>
                      </wp:positionH>
                      <wp:positionV relativeFrom="paragraph">
                        <wp:posOffset>50165</wp:posOffset>
                      </wp:positionV>
                      <wp:extent cx="2987040" cy="792480"/>
                      <wp:effectExtent l="0" t="0" r="3810" b="762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87040" cy="79248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15087F0E" w14:textId="6A8D3127" w:rsidR="00C77122" w:rsidRPr="00C03591" w:rsidRDefault="00C77122" w:rsidP="00C77122">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7C5FAD">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945526">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D5C26" id="Text Box 10" o:spid="_x0000_s1028" type="#_x0000_t202" style="position:absolute;margin-left:-270.65pt;margin-top:3.95pt;width:235.2pt;height:62.4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" stroked="f" strokecolor="black [0]" strokeweight="0" insetpen="t">
                      <v:shadow color="#d4d2d0"/>
                      <o:lock v:ext="edit" shapetype="t"/>
                      <v:textbox inset="2.85pt,2.85pt,2.85pt,2.85pt">
                        <w:txbxContent>
                          <w:p w14:paraId="15087F0E" w14:textId="6A8D3127" w:rsidR="00C77122" w:rsidRPr="00C03591" w:rsidRDefault="00C77122" w:rsidP="00C77122">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7C5FAD">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945526">
                              <w:rPr>
                                <w:sz w:val="15"/>
                                <w:szCs w:val="15"/>
                              </w:rPr>
                              <w:t>QWALC</w:t>
                            </w:r>
                            <w:r w:rsidRPr="00C03591">
                              <w:rPr>
                                <w:sz w:val="15"/>
                                <w:szCs w:val="15"/>
                              </w:rPr>
                              <w:t xml:space="preserve"> or the user’s independent advisor.</w:t>
                            </w:r>
                          </w:p>
                        </w:txbxContent>
                      </v:textbox>
                    </v:shape>
                  </w:pict>
                </mc:Fallback>
              </mc:AlternateContent>
            </w:r>
            <w:r w:rsidR="005A091A" w:rsidRPr="00DC6D5D">
              <w:rPr>
                <w:rFonts w:ascii="Arial Narrow" w:hAnsi="Arial Narrow"/>
                <w:bCs/>
                <w:color w:val="808080" w:themeColor="background1" w:themeShade="80"/>
                <w:sz w:val="16"/>
                <w:szCs w:val="16"/>
              </w:rPr>
              <w:t>This version takes effect on:</w:t>
            </w:r>
          </w:p>
        </w:tc>
        <w:sdt>
          <w:sdtPr>
            <w:rPr>
              <w:sz w:val="16"/>
              <w:szCs w:val="16"/>
            </w:rPr>
            <w:id w:val="397637747"/>
            <w:showingPlcHdr/>
            <w:date>
              <w:dateFormat w:val="d/MM/yyyy"/>
              <w:lid w:val="en-AU"/>
              <w:storeMappedDataAs w:val="dateTime"/>
              <w:calendar w:val="gregorian"/>
            </w:date>
          </w:sdtPr>
          <w:sdtEndPr/>
          <w:sdtContent>
            <w:tc>
              <w:tcPr>
                <w:tcW w:w="2428" w:type="dxa"/>
              </w:tcPr>
              <w:p w14:paraId="395CCD97" w14:textId="77777777" w:rsidR="005A091A" w:rsidRPr="00DC6D5D" w:rsidRDefault="005A091A" w:rsidP="002107B2">
                <w:pPr>
                  <w:rPr>
                    <w:sz w:val="16"/>
                    <w:szCs w:val="16"/>
                  </w:rPr>
                </w:pPr>
                <w:r w:rsidRPr="00DC6D5D">
                  <w:rPr>
                    <w:rStyle w:val="PlaceholderText"/>
                    <w:sz w:val="16"/>
                    <w:szCs w:val="16"/>
                  </w:rPr>
                  <w:t>Click here to enter a date.</w:t>
                </w:r>
              </w:p>
            </w:tc>
          </w:sdtContent>
        </w:sdt>
      </w:tr>
      <w:tr w:rsidR="005A091A" w14:paraId="63BE3759" w14:textId="77777777" w:rsidTr="005A091A">
        <w:trPr>
          <w:gridBefore w:val="2"/>
          <w:wBefore w:w="5353" w:type="dxa"/>
          <w:trHeight w:val="340"/>
        </w:trPr>
        <w:tc>
          <w:tcPr>
            <w:tcW w:w="2660" w:type="dxa"/>
          </w:tcPr>
          <w:p w14:paraId="3937BE0A" w14:textId="77777777" w:rsidR="005A091A" w:rsidRPr="00DC6D5D" w:rsidRDefault="005A091A" w:rsidP="002107B2">
            <w:pPr>
              <w:rPr>
                <w:rFonts w:ascii="Arial Narrow" w:hAnsi="Arial Narrow"/>
                <w:color w:val="808080" w:themeColor="background1" w:themeShade="80"/>
                <w:sz w:val="16"/>
                <w:szCs w:val="16"/>
              </w:rPr>
            </w:pPr>
            <w:r w:rsidRPr="00DC6D5D">
              <w:rPr>
                <w:rFonts w:ascii="Arial Narrow" w:hAnsi="Arial Narrow"/>
                <w:color w:val="808080" w:themeColor="background1" w:themeShade="80"/>
                <w:sz w:val="16"/>
                <w:szCs w:val="16"/>
              </w:rPr>
              <w:t>Authorised by:</w:t>
            </w:r>
          </w:p>
        </w:tc>
        <w:tc>
          <w:tcPr>
            <w:tcW w:w="2428" w:type="dxa"/>
          </w:tcPr>
          <w:sdt>
            <w:sdtPr>
              <w:rPr>
                <w:color w:val="808080" w:themeColor="background1" w:themeShade="80"/>
                <w:sz w:val="16"/>
                <w:szCs w:val="16"/>
              </w:rPr>
              <w:id w:val="-1650117981"/>
              <w:text/>
            </w:sdtPr>
            <w:sdtEndPr/>
            <w:sdtContent>
              <w:p w14:paraId="2A824C84" w14:textId="77777777" w:rsidR="005A091A" w:rsidRPr="00DC6D5D" w:rsidRDefault="005A091A" w:rsidP="002107B2">
                <w:pPr>
                  <w:rPr>
                    <w:color w:val="808080" w:themeColor="background1" w:themeShade="80"/>
                    <w:sz w:val="16"/>
                    <w:szCs w:val="16"/>
                  </w:rPr>
                </w:pPr>
                <w:r w:rsidRPr="00DC6D5D">
                  <w:rPr>
                    <w:color w:val="808080" w:themeColor="background1" w:themeShade="80"/>
                    <w:sz w:val="16"/>
                    <w:szCs w:val="16"/>
                  </w:rPr>
                  <w:t>Insert name</w:t>
                </w:r>
              </w:p>
            </w:sdtContent>
          </w:sdt>
        </w:tc>
      </w:tr>
      <w:tr w:rsidR="005A091A" w14:paraId="3FD91721" w14:textId="77777777" w:rsidTr="005A091A">
        <w:trPr>
          <w:gridBefore w:val="2"/>
          <w:wBefore w:w="5353" w:type="dxa"/>
          <w:trHeight w:val="340"/>
        </w:trPr>
        <w:tc>
          <w:tcPr>
            <w:tcW w:w="2660" w:type="dxa"/>
          </w:tcPr>
          <w:p w14:paraId="135E318B" w14:textId="77777777" w:rsidR="005A091A" w:rsidRPr="00DC6D5D" w:rsidRDefault="005A091A" w:rsidP="002107B2">
            <w:pPr>
              <w:rPr>
                <w:rFonts w:ascii="Arial Narrow" w:hAnsi="Arial Narrow"/>
                <w:color w:val="808080" w:themeColor="background1" w:themeShade="80"/>
                <w:sz w:val="16"/>
                <w:szCs w:val="16"/>
              </w:rPr>
            </w:pPr>
            <w:r w:rsidRPr="00DC6D5D">
              <w:rPr>
                <w:rFonts w:ascii="Arial Narrow" w:hAnsi="Arial Narrow"/>
                <w:color w:val="808080" w:themeColor="background1" w:themeShade="80"/>
                <w:sz w:val="16"/>
                <w:szCs w:val="16"/>
              </w:rPr>
              <w:t>Chairperson:</w:t>
            </w:r>
          </w:p>
        </w:tc>
        <w:tc>
          <w:tcPr>
            <w:tcW w:w="2428" w:type="dxa"/>
          </w:tcPr>
          <w:sdt>
            <w:sdtPr>
              <w:rPr>
                <w:color w:val="808080" w:themeColor="background1" w:themeShade="80"/>
                <w:sz w:val="16"/>
                <w:szCs w:val="16"/>
              </w:rPr>
              <w:id w:val="817684059"/>
              <w:text/>
            </w:sdtPr>
            <w:sdtEndPr/>
            <w:sdtContent>
              <w:p w14:paraId="1F9F5DAA" w14:textId="77777777" w:rsidR="005A091A" w:rsidRPr="00DC6D5D" w:rsidRDefault="005A091A" w:rsidP="002107B2">
                <w:pPr>
                  <w:rPr>
                    <w:color w:val="808080" w:themeColor="background1" w:themeShade="80"/>
                    <w:sz w:val="16"/>
                    <w:szCs w:val="16"/>
                  </w:rPr>
                </w:pPr>
                <w:r w:rsidRPr="00DC6D5D">
                  <w:rPr>
                    <w:color w:val="808080" w:themeColor="background1" w:themeShade="80"/>
                    <w:sz w:val="16"/>
                    <w:szCs w:val="16"/>
                  </w:rPr>
                  <w:t>Insert name</w:t>
                </w:r>
              </w:p>
            </w:sdtContent>
          </w:sdt>
        </w:tc>
      </w:tr>
      <w:tr w:rsidR="005A091A" w14:paraId="011A73CA" w14:textId="77777777" w:rsidTr="005A091A">
        <w:trPr>
          <w:gridBefore w:val="2"/>
          <w:wBefore w:w="5353" w:type="dxa"/>
          <w:trHeight w:val="340"/>
        </w:trPr>
        <w:tc>
          <w:tcPr>
            <w:tcW w:w="2660" w:type="dxa"/>
          </w:tcPr>
          <w:p w14:paraId="065914B3" w14:textId="77777777" w:rsidR="005A091A" w:rsidRPr="00DC6D5D" w:rsidRDefault="005A091A" w:rsidP="002107B2">
            <w:pPr>
              <w:rPr>
                <w:rFonts w:ascii="Arial Narrow" w:hAnsi="Arial Narrow"/>
                <w:color w:val="808080" w:themeColor="background1" w:themeShade="80"/>
                <w:sz w:val="16"/>
                <w:szCs w:val="16"/>
              </w:rPr>
            </w:pPr>
            <w:r w:rsidRPr="00DC6D5D">
              <w:rPr>
                <w:rFonts w:ascii="Arial Narrow" w:hAnsi="Arial Narrow"/>
                <w:color w:val="808080" w:themeColor="background1" w:themeShade="80"/>
                <w:sz w:val="16"/>
                <w:szCs w:val="16"/>
              </w:rPr>
              <w:t>Chairperson signature:</w:t>
            </w:r>
          </w:p>
        </w:tc>
        <w:tc>
          <w:tcPr>
            <w:tcW w:w="2428" w:type="dxa"/>
          </w:tcPr>
          <w:p w14:paraId="227BC3FD" w14:textId="77777777" w:rsidR="005A091A" w:rsidRPr="00DC6D5D" w:rsidRDefault="005A091A" w:rsidP="002107B2">
            <w:pPr>
              <w:rPr>
                <w:sz w:val="16"/>
                <w:szCs w:val="16"/>
              </w:rPr>
            </w:pPr>
          </w:p>
        </w:tc>
      </w:tr>
    </w:tbl>
    <w:p w14:paraId="6ED8CCAB" w14:textId="77777777" w:rsidR="00DC6D5D" w:rsidRDefault="00DC6D5D" w:rsidP="00E17670">
      <w:r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2A56B9ED" wp14:editId="5C27708B">
            <wp:simplePos x="0" y="0"/>
            <wp:positionH relativeFrom="column">
              <wp:posOffset>5853430</wp:posOffset>
            </wp:positionH>
            <wp:positionV relativeFrom="paragraph">
              <wp:posOffset>14605</wp:posOffset>
            </wp:positionV>
            <wp:extent cx="531495" cy="819150"/>
            <wp:effectExtent l="0" t="0" r="1905"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31495"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1008" behindDoc="0" locked="0" layoutInCell="1" allowOverlap="1" wp14:anchorId="70156E38" wp14:editId="01323F80">
                <wp:simplePos x="0" y="0"/>
                <wp:positionH relativeFrom="column">
                  <wp:posOffset>91440</wp:posOffset>
                </wp:positionH>
                <wp:positionV relativeFrom="paragraph">
                  <wp:posOffset>123825</wp:posOffset>
                </wp:positionV>
                <wp:extent cx="1920240" cy="701040"/>
                <wp:effectExtent l="0" t="0" r="3810" b="381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20240" cy="7010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2D41AD16" w14:textId="593FC9B2" w:rsidR="00C77122" w:rsidRPr="00C03591" w:rsidRDefault="00C77122" w:rsidP="00C77122">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7C5FAD">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7C5FAD">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w:t>
                            </w:r>
                            <w:r w:rsidR="00DC6D5D" w:rsidRPr="00C03591">
                              <w:rPr>
                                <w:rFonts w:ascii="Arial Narrow" w:hAnsi="Arial Narrow"/>
                                <w:color w:val="3B3B3B"/>
                                <w:sz w:val="15"/>
                                <w:szCs w:val="15"/>
                                <w:lang w:val="en-US"/>
                              </w:rPr>
                              <w:t>Land</w:t>
                            </w:r>
                            <w:r w:rsidR="00DC6D5D">
                              <w:rPr>
                                <w:rFonts w:ascii="Arial Narrow" w:hAnsi="Arial Narrow"/>
                                <w:color w:val="3B3B3B"/>
                                <w:sz w:val="15"/>
                                <w:szCs w:val="15"/>
                                <w:lang w:val="en-US"/>
                              </w:rPr>
                              <w:t>c</w:t>
                            </w:r>
                            <w:r w:rsidR="00DC6D5D" w:rsidRPr="00C03591">
                              <w:rPr>
                                <w:rFonts w:ascii="Arial Narrow" w:hAnsi="Arial Narrow"/>
                                <w:color w:val="3B3B3B"/>
                                <w:sz w:val="15"/>
                                <w:szCs w:val="15"/>
                                <w:lang w:val="en-US"/>
                              </w:rPr>
                              <w:t>are</w:t>
                            </w:r>
                            <w:r w:rsidRPr="00C03591">
                              <w:rPr>
                                <w:rFonts w:ascii="Arial Narrow" w:hAnsi="Arial Narrow"/>
                                <w:color w:val="3B3B3B"/>
                                <w:sz w:val="15"/>
                                <w:szCs w:val="15"/>
                                <w:lang w:val="en-US"/>
                              </w:rPr>
                              <w:t xml:space="preserve"> NSW and </w:t>
                            </w:r>
                            <w:r w:rsidR="00E17670">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funded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6E38" id="_x0000_s1029" type="#_x0000_t202" style="position:absolute;margin-left:7.2pt;margin-top:9.75pt;width:151.2pt;height:55.2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" stroked="f" strokecolor="black [0]" strokeweight="0" insetpen="t">
                <v:shadow color="#d4d2d0"/>
                <o:lock v:ext="edit" shapetype="t"/>
                <v:textbox inset="2.85pt,2.85pt,2.85pt,2.85pt">
                  <w:txbxContent>
                    <w:p w14:paraId="2D41AD16" w14:textId="593FC9B2" w:rsidR="00C77122" w:rsidRPr="00C03591" w:rsidRDefault="00C77122" w:rsidP="00C77122">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7C5FAD">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7C5FAD">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w:t>
                      </w:r>
                      <w:r w:rsidR="00DC6D5D" w:rsidRPr="00C03591">
                        <w:rPr>
                          <w:rFonts w:ascii="Arial Narrow" w:hAnsi="Arial Narrow"/>
                          <w:color w:val="3B3B3B"/>
                          <w:sz w:val="15"/>
                          <w:szCs w:val="15"/>
                          <w:lang w:val="en-US"/>
                        </w:rPr>
                        <w:t>Land</w:t>
                      </w:r>
                      <w:r w:rsidR="00DC6D5D">
                        <w:rPr>
                          <w:rFonts w:ascii="Arial Narrow" w:hAnsi="Arial Narrow"/>
                          <w:color w:val="3B3B3B"/>
                          <w:sz w:val="15"/>
                          <w:szCs w:val="15"/>
                          <w:lang w:val="en-US"/>
                        </w:rPr>
                        <w:t>c</w:t>
                      </w:r>
                      <w:r w:rsidR="00DC6D5D" w:rsidRPr="00C03591">
                        <w:rPr>
                          <w:rFonts w:ascii="Arial Narrow" w:hAnsi="Arial Narrow"/>
                          <w:color w:val="3B3B3B"/>
                          <w:sz w:val="15"/>
                          <w:szCs w:val="15"/>
                          <w:lang w:val="en-US"/>
                        </w:rPr>
                        <w:t>are</w:t>
                      </w:r>
                      <w:r w:rsidRPr="00C03591">
                        <w:rPr>
                          <w:rFonts w:ascii="Arial Narrow" w:hAnsi="Arial Narrow"/>
                          <w:color w:val="3B3B3B"/>
                          <w:sz w:val="15"/>
                          <w:szCs w:val="15"/>
                          <w:lang w:val="en-US"/>
                        </w:rPr>
                        <w:t xml:space="preserve"> NSW and </w:t>
                      </w:r>
                      <w:r w:rsidR="00E17670">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funded by NSW DPI.</w:t>
                      </w:r>
                    </w:p>
                  </w:txbxContent>
                </v:textbox>
              </v:shape>
            </w:pict>
          </mc:Fallback>
        </mc:AlternateContent>
      </w:r>
      <w:r w:rsidR="00A07E79"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FBACD5D" wp14:editId="3C656E02">
                <wp:simplePos x="0" y="0"/>
                <wp:positionH relativeFrom="column">
                  <wp:posOffset>5053965</wp:posOffset>
                </wp:positionH>
                <wp:positionV relativeFrom="paragraph">
                  <wp:posOffset>869315</wp:posOffset>
                </wp:positionV>
                <wp:extent cx="866140" cy="835025"/>
                <wp:effectExtent l="0" t="0" r="0" b="346075"/>
                <wp:wrapNone/>
                <wp:docPr id="10" name="Round Diagonal Corner Rectangle 1"/>
                <wp:cNvGraphicFramePr/>
                <a:graphic xmlns:a="http://schemas.openxmlformats.org/drawingml/2006/main">
                  <a:graphicData uri="http://schemas.microsoft.com/office/word/2010/wordprocessingShape">
                    <wps:wsp>
                      <wps:cNvSpPr/>
                      <wps:spPr>
                        <a:xfrm>
                          <a:off x="0" y="0"/>
                          <a:ext cx="866140" cy="835025"/>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6E6D5311"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CD5D" id="Round Diagonal Corner Rectangle 1" o:spid="_x0000_s1030" style="position:absolute;margin-left:397.95pt;margin-top:68.45pt;width:68.2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140,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" adj="-11796480,,5400" path="m139174,l866140,r,l866140,695851v,76864,-62310,139174,-139174,139174l,835025r,l,139174c,62310,62310,,139174,xe" filled="f" stroked="f" strokeweight="2pt">
                <v:stroke joinstyle="miter"/>
                <v:formulas/>
                <v:path arrowok="t" o:connecttype="custom" o:connectlocs="139174,0;866140,0;866140,0;866140,695851;726966,835025;0,835025;0,835025;0,139174;139174,0" o:connectangles="0,0,0,0,0,0,0,0,0" textboxrect="0,0,866140,835025"/>
                <v:textbox>
                  <w:txbxContent>
                    <w:p w14:paraId="6E6D5311" w14:textId="77777777" w:rsidR="00746455" w:rsidRDefault="00746455" w:rsidP="00746455"/>
                  </w:txbxContent>
                </v:textbox>
              </v:shape>
            </w:pict>
          </mc:Fallback>
        </mc:AlternateContent>
      </w:r>
      <w:r w:rsidR="00A07E79"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A3A2675" wp14:editId="43E22747">
                <wp:simplePos x="0" y="0"/>
                <wp:positionH relativeFrom="column">
                  <wp:posOffset>5982970</wp:posOffset>
                </wp:positionH>
                <wp:positionV relativeFrom="paragraph">
                  <wp:posOffset>388620</wp:posOffset>
                </wp:positionV>
                <wp:extent cx="401955" cy="412750"/>
                <wp:effectExtent l="0" t="0" r="0" b="196850"/>
                <wp:wrapNone/>
                <wp:docPr id="12" name="Round Diagonal Corner Rectangle 1"/>
                <wp:cNvGraphicFramePr/>
                <a:graphic xmlns:a="http://schemas.openxmlformats.org/drawingml/2006/main">
                  <a:graphicData uri="http://schemas.microsoft.com/office/word/2010/wordprocessingShape">
                    <wps:wsp>
                      <wps:cNvSpPr/>
                      <wps:spPr>
                        <a:xfrm>
                          <a:off x="0" y="0"/>
                          <a:ext cx="401955" cy="412750"/>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155E854C"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A2675" id="_x0000_s1031" style="position:absolute;margin-left:471.1pt;margin-top:30.6pt;width:31.6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955,41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" adj="-11796480,,5400" path="m66994,l401955,r,l401955,345756v,37000,-29994,66994,-66994,66994l,412750r,l,66994c,29994,29994,,66994,xe" filled="f" stroked="f" strokeweight="2pt">
                <v:stroke joinstyle="miter"/>
                <v:formulas/>
                <v:path arrowok="t" o:connecttype="custom" o:connectlocs="66994,0;401955,0;401955,0;401955,345756;334961,412750;0,412750;0,412750;0,66994;66994,0" o:connectangles="0,0,0,0,0,0,0,0,0" textboxrect="0,0,401955,412750"/>
                <v:textbox>
                  <w:txbxContent>
                    <w:p w14:paraId="155E854C" w14:textId="77777777" w:rsidR="00746455" w:rsidRDefault="00746455" w:rsidP="00746455"/>
                  </w:txbxContent>
                </v:textbox>
              </v:shape>
            </w:pict>
          </mc:Fallback>
        </mc:AlternateContent>
      </w:r>
      <w:r w:rsidR="00A07E79"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609A14A" wp14:editId="4A7D6D32">
                <wp:simplePos x="0" y="0"/>
                <wp:positionH relativeFrom="column">
                  <wp:posOffset>5981065</wp:posOffset>
                </wp:positionH>
                <wp:positionV relativeFrom="paragraph">
                  <wp:posOffset>878205</wp:posOffset>
                </wp:positionV>
                <wp:extent cx="695325" cy="693420"/>
                <wp:effectExtent l="0" t="0" r="0" b="278130"/>
                <wp:wrapNone/>
                <wp:docPr id="8" name="Round Diagonal Corner Rectangle 1"/>
                <wp:cNvGraphicFramePr/>
                <a:graphic xmlns:a="http://schemas.openxmlformats.org/drawingml/2006/main">
                  <a:graphicData uri="http://schemas.microsoft.com/office/word/2010/wordprocessingShape">
                    <wps:wsp>
                      <wps:cNvSpPr/>
                      <wps:spPr>
                        <a:xfrm flipH="1">
                          <a:off x="0" y="0"/>
                          <a:ext cx="695325" cy="693420"/>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50DB6314"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A14A" id="_x0000_s1032" style="position:absolute;margin-left:470.95pt;margin-top:69.15pt;width:54.75pt;height:54.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325,693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" adj="-11796480,,5400" path="m115572,l695325,r,l695325,577848v,63829,-51743,115572,-115572,115572l,693420r,l,115572c,51743,51743,,115572,xe" filled="f" stroked="f" strokeweight="2pt">
                <v:stroke joinstyle="miter"/>
                <v:formulas/>
                <v:path arrowok="t" o:connecttype="custom" o:connectlocs="115572,0;695325,0;695325,0;695325,577848;579753,693420;0,693420;0,693420;0,115572;115572,0" o:connectangles="0,0,0,0,0,0,0,0,0" textboxrect="0,0,695325,693420"/>
                <v:textbox>
                  <w:txbxContent>
                    <w:p w14:paraId="50DB6314" w14:textId="77777777" w:rsidR="00746455" w:rsidRDefault="00746455" w:rsidP="00746455"/>
                  </w:txbxContent>
                </v:textbox>
              </v:shape>
            </w:pict>
          </mc:Fallback>
        </mc:AlternateContent>
      </w:r>
      <w:r w:rsidR="00A07E79"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8D304C9" wp14:editId="626B62E4">
                <wp:simplePos x="0" y="0"/>
                <wp:positionH relativeFrom="column">
                  <wp:posOffset>5354320</wp:posOffset>
                </wp:positionH>
                <wp:positionV relativeFrom="paragraph">
                  <wp:posOffset>242570</wp:posOffset>
                </wp:positionV>
                <wp:extent cx="570865" cy="554355"/>
                <wp:effectExtent l="0" t="0" r="0" b="245745"/>
                <wp:wrapNone/>
                <wp:docPr id="11" name="Round Diagonal Corner Rectangle 1"/>
                <wp:cNvGraphicFramePr/>
                <a:graphic xmlns:a="http://schemas.openxmlformats.org/drawingml/2006/main">
                  <a:graphicData uri="http://schemas.microsoft.com/office/word/2010/wordprocessingShape">
                    <wps:wsp>
                      <wps:cNvSpPr/>
                      <wps:spPr>
                        <a:xfrm flipH="1">
                          <a:off x="0" y="0"/>
                          <a:ext cx="570865" cy="554355"/>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1A74B816"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04C9" id="_x0000_s1033" style="position:absolute;margin-left:421.6pt;margin-top:19.1pt;width:44.95pt;height:43.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0865,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" adj="-11796480,,5400" path="m92394,l570865,r,l570865,461961v,51028,-41366,92394,-92394,92394l,554355r,l,92394c,41366,41366,,92394,xe" filled="f" stroked="f" strokeweight="2pt">
                <v:stroke joinstyle="miter"/>
                <v:formulas/>
                <v:path arrowok="t" o:connecttype="custom" o:connectlocs="92394,0;570865,0;570865,0;570865,461961;478471,554355;0,554355;0,554355;0,92394;92394,0" o:connectangles="0,0,0,0,0,0,0,0,0" textboxrect="0,0,570865,554355"/>
                <v:textbox>
                  <w:txbxContent>
                    <w:p w14:paraId="1A74B816" w14:textId="77777777" w:rsidR="00746455" w:rsidRDefault="00746455" w:rsidP="00746455"/>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4CBDB6CB" wp14:editId="251A6E27">
            <wp:simplePos x="0" y="0"/>
            <wp:positionH relativeFrom="column">
              <wp:posOffset>56515</wp:posOffset>
            </wp:positionH>
            <wp:positionV relativeFrom="paragraph">
              <wp:posOffset>-433705</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rPr>
          <w:rFonts w:ascii="Times New Roman" w:eastAsia="Times New Roman" w:hAnsi="Times New Roman" w:cs="Times New Roman"/>
          <w:noProof/>
          <w:sz w:val="24"/>
          <w:szCs w:val="24"/>
        </w:rPr>
        <w:drawing>
          <wp:inline distT="0" distB="0" distL="0" distR="0" wp14:anchorId="020090EF" wp14:editId="6AC4CE3A">
            <wp:extent cx="702425" cy="432262"/>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care in a Box graphic.jpg"/>
                    <pic:cNvPicPr/>
                  </pic:nvPicPr>
                  <pic:blipFill>
                    <a:blip r:embed="rId11">
                      <a:extLst>
                        <a:ext uri="{28A0092B-C50C-407E-A947-70E740481C1C}">
                          <a14:useLocalDpi xmlns:a14="http://schemas.microsoft.com/office/drawing/2010/main" val="0"/>
                        </a:ext>
                      </a:extLst>
                    </a:blip>
                    <a:stretch>
                      <a:fillRect/>
                    </a:stretch>
                  </pic:blipFill>
                  <pic:spPr>
                    <a:xfrm>
                      <a:off x="0" y="0"/>
                      <a:ext cx="702425" cy="432262"/>
                    </a:xfrm>
                    <a:prstGeom prst="rect">
                      <a:avLst/>
                    </a:prstGeom>
                  </pic:spPr>
                </pic:pic>
              </a:graphicData>
            </a:graphic>
          </wp:inline>
        </w:drawing>
      </w:r>
      <w:r>
        <w:tab/>
      </w:r>
      <w:r>
        <w:rPr>
          <w:noProof/>
        </w:rPr>
        <w:drawing>
          <wp:inline distT="0" distB="0" distL="0" distR="0" wp14:anchorId="1B288A20" wp14:editId="7D47AC30">
            <wp:extent cx="1981200" cy="544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2">
                      <a:extLst>
                        <a:ext uri="{28A0092B-C50C-407E-A947-70E740481C1C}">
                          <a14:useLocalDpi xmlns:a14="http://schemas.microsoft.com/office/drawing/2010/main" val="0"/>
                        </a:ext>
                      </a:extLst>
                    </a:blip>
                    <a:stretch>
                      <a:fillRect/>
                    </a:stretch>
                  </pic:blipFill>
                  <pic:spPr>
                    <a:xfrm>
                      <a:off x="0" y="0"/>
                      <a:ext cx="1981477" cy="544906"/>
                    </a:xfrm>
                    <a:prstGeom prst="rect">
                      <a:avLst/>
                    </a:prstGeom>
                  </pic:spPr>
                </pic:pic>
              </a:graphicData>
            </a:graphic>
          </wp:inline>
        </w:drawing>
      </w:r>
      <w:r>
        <w:rPr>
          <w:noProof/>
        </w:rPr>
        <w:drawing>
          <wp:inline distT="0" distB="0" distL="0" distR="0" wp14:anchorId="41A5A0FA" wp14:editId="0A1D7442">
            <wp:extent cx="532883" cy="5717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4916" cy="573920"/>
                    </a:xfrm>
                    <a:prstGeom prst="rect">
                      <a:avLst/>
                    </a:prstGeom>
                  </pic:spPr>
                </pic:pic>
              </a:graphicData>
            </a:graphic>
          </wp:inline>
        </w:drawing>
      </w:r>
    </w:p>
    <w:tbl>
      <w:tblPr>
        <w:tblStyle w:val="Style1"/>
        <w:tblW w:w="10441" w:type="dxa"/>
        <w:tblLook w:val="04A0" w:firstRow="1" w:lastRow="0" w:firstColumn="1" w:lastColumn="0" w:noHBand="0" w:noVBand="1"/>
      </w:tblPr>
      <w:tblGrid>
        <w:gridCol w:w="10553"/>
      </w:tblGrid>
      <w:tr w:rsidR="00431642" w14:paraId="7BEE3D08" w14:textId="77777777" w:rsidTr="00884666">
        <w:trPr>
          <w:trHeight w:val="10480"/>
        </w:trPr>
        <w:tc>
          <w:tcPr>
            <w:tcW w:w="10441" w:type="dxa"/>
          </w:tcPr>
          <w:p w14:paraId="0E30B67C" w14:textId="77777777" w:rsidR="00431642" w:rsidRDefault="00431642" w:rsidP="00884666">
            <w:pPr>
              <w:widowControl w:val="0"/>
              <w:rPr>
                <w:rFonts w:ascii="Calibri" w:hAnsi="Calibri"/>
                <w:sz w:val="24"/>
                <w:szCs w:val="24"/>
              </w:rPr>
            </w:pPr>
            <w:r>
              <w:rPr>
                <w:rFonts w:ascii="Calibri" w:hAnsi="Calibri"/>
                <w:sz w:val="24"/>
                <w:szCs w:val="24"/>
              </w:rPr>
              <w:lastRenderedPageBreak/>
              <w:t>Sample Delegations Register:</w:t>
            </w:r>
          </w:p>
          <w:p w14:paraId="7DD56386" w14:textId="77777777" w:rsidR="00431642" w:rsidRDefault="00431642" w:rsidP="00884666">
            <w:pPr>
              <w:widowControl w:val="0"/>
              <w:rPr>
                <w:rFonts w:ascii="Calibri" w:hAnsi="Calibri"/>
                <w:sz w:val="24"/>
                <w:szCs w:val="24"/>
              </w:rPr>
            </w:pPr>
          </w:p>
          <w:tbl>
            <w:tblPr>
              <w:tblStyle w:val="MediumList1"/>
              <w:tblW w:w="10490" w:type="dxa"/>
              <w:tblLook w:val="04A0" w:firstRow="1" w:lastRow="0" w:firstColumn="1" w:lastColumn="0" w:noHBand="0" w:noVBand="1"/>
            </w:tblPr>
            <w:tblGrid>
              <w:gridCol w:w="3828"/>
              <w:gridCol w:w="2693"/>
              <w:gridCol w:w="3969"/>
            </w:tblGrid>
            <w:tr w:rsidR="00431642" w14:paraId="2EFAF8FD" w14:textId="77777777" w:rsidTr="006E6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E57F985" w14:textId="77777777" w:rsidR="00431642" w:rsidRPr="00431642" w:rsidRDefault="00431642" w:rsidP="00884666">
                  <w:pPr>
                    <w:widowControl w:val="0"/>
                    <w:rPr>
                      <w:rFonts w:ascii="Calibri" w:hAnsi="Calibri"/>
                      <w:smallCaps/>
                      <w:color w:val="2C7A1A"/>
                      <w:sz w:val="40"/>
                      <w:szCs w:val="24"/>
                    </w:rPr>
                  </w:pPr>
                  <w:r w:rsidRPr="00431642">
                    <w:rPr>
                      <w:rFonts w:ascii="Calibri" w:hAnsi="Calibri"/>
                      <w:smallCaps/>
                      <w:color w:val="2C7A1A"/>
                      <w:sz w:val="40"/>
                      <w:szCs w:val="24"/>
                    </w:rPr>
                    <w:t>Activity</w:t>
                  </w:r>
                </w:p>
              </w:tc>
              <w:tc>
                <w:tcPr>
                  <w:tcW w:w="2693" w:type="dxa"/>
                </w:tcPr>
                <w:p w14:paraId="100C6E9D" w14:textId="77777777" w:rsidR="00431642" w:rsidRPr="00431642" w:rsidRDefault="00431642" w:rsidP="00884666">
                  <w:pPr>
                    <w:widowControl w:val="0"/>
                    <w:cnfStyle w:val="100000000000" w:firstRow="1" w:lastRow="0" w:firstColumn="0" w:lastColumn="0" w:oddVBand="0" w:evenVBand="0" w:oddHBand="0" w:evenHBand="0" w:firstRowFirstColumn="0" w:firstRowLastColumn="0" w:lastRowFirstColumn="0" w:lastRowLastColumn="0"/>
                    <w:rPr>
                      <w:rFonts w:ascii="Calibri" w:hAnsi="Calibri"/>
                      <w:b/>
                      <w:smallCaps/>
                      <w:color w:val="2C7A1A"/>
                      <w:sz w:val="40"/>
                      <w:szCs w:val="24"/>
                    </w:rPr>
                  </w:pPr>
                  <w:r w:rsidRPr="00431642">
                    <w:rPr>
                      <w:rFonts w:ascii="Calibri" w:hAnsi="Calibri"/>
                      <w:b/>
                      <w:smallCaps/>
                      <w:color w:val="2C7A1A"/>
                      <w:sz w:val="40"/>
                      <w:szCs w:val="24"/>
                    </w:rPr>
                    <w:t>Delegation</w:t>
                  </w:r>
                </w:p>
              </w:tc>
              <w:tc>
                <w:tcPr>
                  <w:tcW w:w="3969" w:type="dxa"/>
                </w:tcPr>
                <w:p w14:paraId="47FC23EC" w14:textId="77777777" w:rsidR="00431642" w:rsidRPr="00431642" w:rsidRDefault="00431642" w:rsidP="00884666">
                  <w:pPr>
                    <w:widowControl w:val="0"/>
                    <w:cnfStyle w:val="100000000000" w:firstRow="1" w:lastRow="0" w:firstColumn="0" w:lastColumn="0" w:oddVBand="0" w:evenVBand="0" w:oddHBand="0" w:evenHBand="0" w:firstRowFirstColumn="0" w:firstRowLastColumn="0" w:lastRowFirstColumn="0" w:lastRowLastColumn="0"/>
                    <w:rPr>
                      <w:rFonts w:ascii="Calibri" w:hAnsi="Calibri"/>
                      <w:b/>
                      <w:smallCaps/>
                      <w:color w:val="2C7A1A"/>
                      <w:sz w:val="40"/>
                      <w:szCs w:val="24"/>
                    </w:rPr>
                  </w:pPr>
                  <w:r w:rsidRPr="00431642">
                    <w:rPr>
                      <w:rFonts w:ascii="Calibri" w:hAnsi="Calibri"/>
                      <w:b/>
                      <w:smallCaps/>
                      <w:color w:val="2C7A1A"/>
                      <w:sz w:val="40"/>
                      <w:szCs w:val="24"/>
                    </w:rPr>
                    <w:t>Conditions</w:t>
                  </w:r>
                </w:p>
              </w:tc>
            </w:tr>
            <w:tr w:rsidR="00431642" w14:paraId="19FBE689" w14:textId="77777777" w:rsidTr="006E6984">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D2EDD18"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 xml:space="preserve">Sign contracts with funding bodies on behalf of </w:t>
                  </w:r>
                  <w:r w:rsidR="00881AAD">
                    <w:rPr>
                      <w:rFonts w:ascii="Calibri" w:hAnsi="Calibri"/>
                      <w:b w:val="0"/>
                      <w:sz w:val="20"/>
                      <w:szCs w:val="20"/>
                    </w:rPr>
                    <w:t>XYZ Community Group</w:t>
                  </w:r>
                </w:p>
              </w:tc>
              <w:tc>
                <w:tcPr>
                  <w:tcW w:w="2693" w:type="dxa"/>
                  <w:vAlign w:val="center"/>
                </w:tcPr>
                <w:p w14:paraId="39E4E418"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Chairperson </w:t>
                  </w:r>
                </w:p>
                <w:p w14:paraId="1D0F48A9" w14:textId="77777777" w:rsidR="001F3EBD"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Deputy Chairperson </w:t>
                  </w:r>
                </w:p>
                <w:p w14:paraId="6E6329FF"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Treasurer </w:t>
                  </w:r>
                </w:p>
                <w:p w14:paraId="6D4F1B16"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Office Manager </w:t>
                  </w:r>
                </w:p>
              </w:tc>
              <w:tc>
                <w:tcPr>
                  <w:tcW w:w="3969" w:type="dxa"/>
                  <w:vAlign w:val="center"/>
                </w:tcPr>
                <w:p w14:paraId="0ECF1A26" w14:textId="77777777" w:rsidR="001F3EBD" w:rsidRDefault="001F3EBD"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Subject to Board approval</w:t>
                  </w:r>
                </w:p>
                <w:p w14:paraId="3A2AE0B9"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Office Manager to sign up to a limit of $5000</w:t>
                  </w:r>
                </w:p>
              </w:tc>
            </w:tr>
            <w:tr w:rsidR="00431642" w14:paraId="5217F585" w14:textId="77777777" w:rsidTr="006E6984">
              <w:trPr>
                <w:trHeight w:val="854"/>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FC7DAA0"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Approve payment of budgeted operating expenses</w:t>
                  </w:r>
                </w:p>
              </w:tc>
              <w:tc>
                <w:tcPr>
                  <w:tcW w:w="2693" w:type="dxa"/>
                  <w:vAlign w:val="center"/>
                </w:tcPr>
                <w:p w14:paraId="611B298E"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Executive Committee </w:t>
                  </w:r>
                </w:p>
                <w:p w14:paraId="6A16091F"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Office Manager</w:t>
                  </w:r>
                </w:p>
              </w:tc>
              <w:tc>
                <w:tcPr>
                  <w:tcW w:w="3969" w:type="dxa"/>
                  <w:vAlign w:val="center"/>
                </w:tcPr>
                <w:p w14:paraId="6A68D09D"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Up to budget limit (plus 5% subject to reporting to the Board)</w:t>
                  </w:r>
                </w:p>
              </w:tc>
            </w:tr>
            <w:tr w:rsidR="00431642" w14:paraId="01B512A0" w14:textId="77777777" w:rsidTr="006E698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C32CB06"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Petty Cash reimbursement</w:t>
                  </w:r>
                </w:p>
              </w:tc>
              <w:tc>
                <w:tcPr>
                  <w:tcW w:w="2693" w:type="dxa"/>
                  <w:vAlign w:val="center"/>
                </w:tcPr>
                <w:p w14:paraId="43A3B1F8"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Office Manager or </w:t>
                  </w:r>
                </w:p>
                <w:p w14:paraId="79EF5C9E"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Landcare Support Officer</w:t>
                  </w:r>
                </w:p>
              </w:tc>
              <w:tc>
                <w:tcPr>
                  <w:tcW w:w="3969" w:type="dxa"/>
                  <w:vAlign w:val="center"/>
                </w:tcPr>
                <w:p w14:paraId="6EC11E52"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Up to $200</w:t>
                  </w:r>
                  <w:r w:rsidR="00E72D97">
                    <w:rPr>
                      <w:rFonts w:ascii="Calibri" w:hAnsi="Calibri"/>
                      <w:sz w:val="20"/>
                      <w:szCs w:val="20"/>
                    </w:rPr>
                    <w:t xml:space="preserve"> (within budget)</w:t>
                  </w:r>
                </w:p>
              </w:tc>
            </w:tr>
            <w:tr w:rsidR="00431642" w14:paraId="06774BA2" w14:textId="77777777" w:rsidTr="006E6984">
              <w:trPr>
                <w:trHeight w:val="85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A9827B8"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Purchase office consumables</w:t>
                  </w:r>
                </w:p>
              </w:tc>
              <w:tc>
                <w:tcPr>
                  <w:tcW w:w="2693" w:type="dxa"/>
                  <w:vAlign w:val="center"/>
                </w:tcPr>
                <w:p w14:paraId="5A387C09"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Office Manager or </w:t>
                  </w:r>
                </w:p>
                <w:p w14:paraId="43FB4CF8" w14:textId="77777777" w:rsidR="00431642" w:rsidRPr="00431642" w:rsidRDefault="00E17670"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Group</w:t>
                  </w:r>
                  <w:r w:rsidR="00431642" w:rsidRPr="00431642">
                    <w:rPr>
                      <w:rFonts w:ascii="Calibri" w:hAnsi="Calibri"/>
                      <w:sz w:val="20"/>
                      <w:szCs w:val="20"/>
                    </w:rPr>
                    <w:t xml:space="preserve"> Support Officer</w:t>
                  </w:r>
                </w:p>
              </w:tc>
              <w:tc>
                <w:tcPr>
                  <w:tcW w:w="3969" w:type="dxa"/>
                  <w:vAlign w:val="center"/>
                </w:tcPr>
                <w:p w14:paraId="1AC4AEEC"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Up to $250; any single item costing over $100 requires Board approval.</w:t>
                  </w:r>
                </w:p>
              </w:tc>
            </w:tr>
            <w:tr w:rsidR="00431642" w14:paraId="3E59F57A" w14:textId="77777777" w:rsidTr="006E6984">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99D4CA9" w14:textId="77777777" w:rsidR="00431642" w:rsidRPr="00431642" w:rsidRDefault="00431642" w:rsidP="00E72D97">
                  <w:pPr>
                    <w:widowControl w:val="0"/>
                    <w:rPr>
                      <w:rFonts w:ascii="Calibri" w:hAnsi="Calibri"/>
                      <w:b w:val="0"/>
                      <w:sz w:val="20"/>
                      <w:szCs w:val="20"/>
                    </w:rPr>
                  </w:pPr>
                  <w:r w:rsidRPr="00431642">
                    <w:rPr>
                      <w:rFonts w:ascii="Calibri" w:hAnsi="Calibri"/>
                      <w:b w:val="0"/>
                      <w:sz w:val="20"/>
                      <w:szCs w:val="20"/>
                    </w:rPr>
                    <w:t>Sign paperwork, claims</w:t>
                  </w:r>
                  <w:r w:rsidR="00E72D97">
                    <w:rPr>
                      <w:rFonts w:ascii="Calibri" w:hAnsi="Calibri"/>
                      <w:b w:val="0"/>
                      <w:sz w:val="20"/>
                      <w:szCs w:val="20"/>
                    </w:rPr>
                    <w:t xml:space="preserve"> or</w:t>
                  </w:r>
                  <w:r w:rsidRPr="00431642">
                    <w:rPr>
                      <w:rFonts w:ascii="Calibri" w:hAnsi="Calibri"/>
                      <w:b w:val="0"/>
                      <w:sz w:val="20"/>
                      <w:szCs w:val="20"/>
                    </w:rPr>
                    <w:t xml:space="preserve"> any documentation relating to insurance</w:t>
                  </w:r>
                </w:p>
              </w:tc>
              <w:tc>
                <w:tcPr>
                  <w:tcW w:w="2693" w:type="dxa"/>
                  <w:vAlign w:val="center"/>
                </w:tcPr>
                <w:p w14:paraId="1292BBD3"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 xml:space="preserve">Chairperson or </w:t>
                  </w:r>
                </w:p>
                <w:p w14:paraId="223C4B9F"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Deputy Chairperson</w:t>
                  </w:r>
                </w:p>
              </w:tc>
              <w:tc>
                <w:tcPr>
                  <w:tcW w:w="3969" w:type="dxa"/>
                  <w:vAlign w:val="center"/>
                </w:tcPr>
                <w:p w14:paraId="7E2DCE8D"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Subject to reporting to the Executive Committee</w:t>
                  </w:r>
                </w:p>
              </w:tc>
            </w:tr>
            <w:tr w:rsidR="00431642" w14:paraId="0B96409A" w14:textId="77777777" w:rsidTr="006E6984">
              <w:trPr>
                <w:trHeight w:val="1541"/>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C2B25B6" w14:textId="77777777" w:rsidR="00431642" w:rsidRPr="00431642" w:rsidRDefault="00431642" w:rsidP="001F3EBD">
                  <w:pPr>
                    <w:widowControl w:val="0"/>
                    <w:rPr>
                      <w:rFonts w:ascii="Calibri" w:hAnsi="Calibri"/>
                      <w:b w:val="0"/>
                      <w:sz w:val="20"/>
                      <w:szCs w:val="20"/>
                    </w:rPr>
                  </w:pPr>
                  <w:r w:rsidRPr="00431642">
                    <w:rPr>
                      <w:rFonts w:ascii="Calibri" w:hAnsi="Calibri"/>
                      <w:b w:val="0"/>
                      <w:sz w:val="20"/>
                      <w:szCs w:val="20"/>
                    </w:rPr>
                    <w:t>Sign</w:t>
                  </w:r>
                  <w:r w:rsidR="004C3DEB">
                    <w:rPr>
                      <w:rFonts w:ascii="Calibri" w:hAnsi="Calibri"/>
                      <w:b w:val="0"/>
                      <w:sz w:val="20"/>
                      <w:szCs w:val="20"/>
                    </w:rPr>
                    <w:t xml:space="preserve"> documents for the Australian Taxation Office. Includes </w:t>
                  </w:r>
                  <w:r w:rsidRPr="00431642">
                    <w:rPr>
                      <w:rFonts w:ascii="Calibri" w:hAnsi="Calibri"/>
                      <w:b w:val="0"/>
                      <w:sz w:val="20"/>
                      <w:szCs w:val="20"/>
                    </w:rPr>
                    <w:t>PAYG Summaries (formerly known as Group Certificates)</w:t>
                  </w:r>
                  <w:r w:rsidR="001F3EBD">
                    <w:rPr>
                      <w:rFonts w:ascii="Calibri" w:hAnsi="Calibri"/>
                      <w:b w:val="0"/>
                      <w:sz w:val="20"/>
                      <w:szCs w:val="20"/>
                    </w:rPr>
                    <w:t>, Tax File Number Declarations, Employment Termination Payments</w:t>
                  </w:r>
                </w:p>
              </w:tc>
              <w:tc>
                <w:tcPr>
                  <w:tcW w:w="2693" w:type="dxa"/>
                  <w:vAlign w:val="center"/>
                </w:tcPr>
                <w:p w14:paraId="3E52692B" w14:textId="77777777" w:rsid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Chairperson</w:t>
                  </w:r>
                </w:p>
                <w:p w14:paraId="7A997D58" w14:textId="77777777" w:rsidR="001F3EBD" w:rsidRDefault="001F3EBD"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Treasurer</w:t>
                  </w:r>
                </w:p>
                <w:p w14:paraId="6D6A9A4B" w14:textId="77777777" w:rsidR="001F3EBD" w:rsidRPr="00431642" w:rsidRDefault="001F3EBD"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Accounts Officer</w:t>
                  </w:r>
                </w:p>
              </w:tc>
              <w:tc>
                <w:tcPr>
                  <w:tcW w:w="3969" w:type="dxa"/>
                  <w:vAlign w:val="center"/>
                </w:tcPr>
                <w:p w14:paraId="2DAE1CDE" w14:textId="77777777" w:rsidR="00431642" w:rsidRPr="00431642" w:rsidRDefault="001F3EBD" w:rsidP="00E72D97">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Accounts Officer </w:t>
                  </w:r>
                  <w:r w:rsidR="00E72D97">
                    <w:rPr>
                      <w:rFonts w:ascii="Calibri" w:hAnsi="Calibri"/>
                      <w:sz w:val="20"/>
                      <w:szCs w:val="20"/>
                    </w:rPr>
                    <w:t>may</w:t>
                  </w:r>
                  <w:r>
                    <w:rPr>
                      <w:rFonts w:ascii="Calibri" w:hAnsi="Calibri"/>
                      <w:sz w:val="20"/>
                      <w:szCs w:val="20"/>
                    </w:rPr>
                    <w:t xml:space="preserve"> sign</w:t>
                  </w:r>
                  <w:r w:rsidR="00E72D97">
                    <w:rPr>
                      <w:rFonts w:ascii="Calibri" w:hAnsi="Calibri"/>
                      <w:sz w:val="20"/>
                      <w:szCs w:val="20"/>
                    </w:rPr>
                    <w:t>,</w:t>
                  </w:r>
                  <w:r>
                    <w:rPr>
                      <w:rFonts w:ascii="Calibri" w:hAnsi="Calibri"/>
                      <w:sz w:val="20"/>
                      <w:szCs w:val="20"/>
                    </w:rPr>
                    <w:t xml:space="preserve"> subject to reporting to Chairperson and Treasurer</w:t>
                  </w:r>
                </w:p>
              </w:tc>
            </w:tr>
            <w:tr w:rsidR="00431642" w14:paraId="2C61D7C7" w14:textId="77777777" w:rsidTr="006E6984">
              <w:trPr>
                <w:cnfStyle w:val="000000100000" w:firstRow="0" w:lastRow="0" w:firstColumn="0" w:lastColumn="0" w:oddVBand="0" w:evenVBand="0" w:oddHBand="1" w:evenHBand="0" w:firstRowFirstColumn="0" w:firstRowLastColumn="0" w:lastRowFirstColumn="0" w:lastRowLastColumn="0"/>
                <w:trHeight w:val="199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E390028"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 xml:space="preserve">Sign cheques on behalf of </w:t>
                  </w:r>
                  <w:r w:rsidR="00881AAD">
                    <w:rPr>
                      <w:rFonts w:ascii="Calibri" w:hAnsi="Calibri"/>
                      <w:b w:val="0"/>
                      <w:sz w:val="20"/>
                      <w:szCs w:val="20"/>
                    </w:rPr>
                    <w:t>XYZ Community Group</w:t>
                  </w:r>
                </w:p>
              </w:tc>
              <w:tc>
                <w:tcPr>
                  <w:tcW w:w="2693" w:type="dxa"/>
                  <w:vAlign w:val="center"/>
                </w:tcPr>
                <w:p w14:paraId="0BC7B874"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Chairperson</w:t>
                  </w:r>
                </w:p>
                <w:p w14:paraId="07FBFD48"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Deputy Chairperson</w:t>
                  </w:r>
                </w:p>
                <w:p w14:paraId="69305D0A"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Treasurer</w:t>
                  </w:r>
                </w:p>
                <w:p w14:paraId="7F6E3713"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Office Manager</w:t>
                  </w:r>
                </w:p>
                <w:p w14:paraId="4243CA10"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Accounts Officer</w:t>
                  </w:r>
                </w:p>
              </w:tc>
              <w:tc>
                <w:tcPr>
                  <w:tcW w:w="3969" w:type="dxa"/>
                  <w:vAlign w:val="center"/>
                </w:tcPr>
                <w:p w14:paraId="3DABB2E3" w14:textId="77777777" w:rsidR="00431642" w:rsidRPr="00431642" w:rsidRDefault="00431642" w:rsidP="00E72D97">
                  <w:pPr>
                    <w:pStyle w:val="ListParagraph"/>
                    <w:widowControl w:val="0"/>
                    <w:numPr>
                      <w:ilvl w:val="0"/>
                      <w:numId w:val="11"/>
                    </w:numPr>
                    <w:ind w:left="317" w:hanging="285"/>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Two to sign jointly</w:t>
                  </w:r>
                </w:p>
                <w:p w14:paraId="7EFA7797" w14:textId="77777777" w:rsidR="00431642" w:rsidRPr="00431642" w:rsidRDefault="00431642" w:rsidP="00E72D97">
                  <w:pPr>
                    <w:pStyle w:val="ListParagraph"/>
                    <w:widowControl w:val="0"/>
                    <w:numPr>
                      <w:ilvl w:val="0"/>
                      <w:numId w:val="11"/>
                    </w:numPr>
                    <w:ind w:left="317" w:hanging="285"/>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Up to budget limit (plus 5% subject to reporting to the Board)</w:t>
                  </w:r>
                </w:p>
                <w:p w14:paraId="69CAE6D8" w14:textId="77777777" w:rsidR="00431642" w:rsidRDefault="00431642" w:rsidP="00E72D97">
                  <w:pPr>
                    <w:pStyle w:val="ListParagraph"/>
                    <w:widowControl w:val="0"/>
                    <w:numPr>
                      <w:ilvl w:val="0"/>
                      <w:numId w:val="11"/>
                    </w:numPr>
                    <w:ind w:left="317" w:hanging="285"/>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Accounts Officer to sign up to a limit of $1000 only</w:t>
                  </w:r>
                </w:p>
                <w:p w14:paraId="2806EA93" w14:textId="77777777" w:rsidR="00E72D97" w:rsidRPr="00431642" w:rsidRDefault="00E72D97" w:rsidP="00E72D97">
                  <w:pPr>
                    <w:pStyle w:val="ListParagraph"/>
                    <w:widowControl w:val="0"/>
                    <w:numPr>
                      <w:ilvl w:val="0"/>
                      <w:numId w:val="11"/>
                    </w:numPr>
                    <w:ind w:left="317" w:hanging="285"/>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No officer shall sign payments where he/she is the payee.</w:t>
                  </w:r>
                </w:p>
              </w:tc>
            </w:tr>
            <w:tr w:rsidR="00E72D97" w14:paraId="3AE39138" w14:textId="77777777" w:rsidTr="006E6984">
              <w:trPr>
                <w:trHeight w:val="1974"/>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09FC6FC" w14:textId="77777777" w:rsidR="00E72D97" w:rsidRPr="00431642" w:rsidRDefault="00E72D97" w:rsidP="00884666">
                  <w:pPr>
                    <w:widowControl w:val="0"/>
                    <w:rPr>
                      <w:rFonts w:ascii="Calibri" w:hAnsi="Calibri"/>
                      <w:b w:val="0"/>
                      <w:sz w:val="20"/>
                      <w:szCs w:val="20"/>
                    </w:rPr>
                  </w:pPr>
                  <w:r>
                    <w:rPr>
                      <w:rFonts w:ascii="Calibri" w:hAnsi="Calibri"/>
                      <w:b w:val="0"/>
                      <w:sz w:val="20"/>
                      <w:szCs w:val="20"/>
                    </w:rPr>
                    <w:t xml:space="preserve">Electronically sign payments for online banking (includes </w:t>
                  </w:r>
                  <w:proofErr w:type="spellStart"/>
                  <w:r>
                    <w:rPr>
                      <w:rFonts w:ascii="Calibri" w:hAnsi="Calibri"/>
                      <w:b w:val="0"/>
                      <w:sz w:val="20"/>
                      <w:szCs w:val="20"/>
                    </w:rPr>
                    <w:t>BPay</w:t>
                  </w:r>
                  <w:proofErr w:type="spellEnd"/>
                  <w:r>
                    <w:rPr>
                      <w:rFonts w:ascii="Calibri" w:hAnsi="Calibri"/>
                      <w:b w:val="0"/>
                      <w:sz w:val="20"/>
                      <w:szCs w:val="20"/>
                    </w:rPr>
                    <w:t xml:space="preserve"> payments and electronic transfers / EFT)</w:t>
                  </w:r>
                </w:p>
              </w:tc>
              <w:tc>
                <w:tcPr>
                  <w:tcW w:w="2693" w:type="dxa"/>
                  <w:vAlign w:val="center"/>
                </w:tcPr>
                <w:p w14:paraId="4CA17548" w14:textId="77777777" w:rsidR="00E72D97" w:rsidRDefault="00E72D97"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Chairperson</w:t>
                  </w:r>
                </w:p>
                <w:p w14:paraId="691D2CC9" w14:textId="77777777" w:rsidR="00E72D97" w:rsidRDefault="00E72D97"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Deputy Chairperson</w:t>
                  </w:r>
                </w:p>
                <w:p w14:paraId="1F4C0EDC" w14:textId="77777777" w:rsidR="00E72D97" w:rsidRDefault="00E72D97"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Treasurer</w:t>
                  </w:r>
                </w:p>
                <w:p w14:paraId="43E2E0B8" w14:textId="77777777" w:rsidR="00E72D97" w:rsidRPr="00431642" w:rsidRDefault="00E72D97"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Office Manager</w:t>
                  </w:r>
                </w:p>
              </w:tc>
              <w:tc>
                <w:tcPr>
                  <w:tcW w:w="3969" w:type="dxa"/>
                  <w:vAlign w:val="center"/>
                </w:tcPr>
                <w:p w14:paraId="71D3C1AA" w14:textId="77777777" w:rsidR="00E72D97" w:rsidRPr="00431642" w:rsidRDefault="00E72D97" w:rsidP="00E72D97">
                  <w:pPr>
                    <w:pStyle w:val="ListParagraph"/>
                    <w:widowControl w:val="0"/>
                    <w:numPr>
                      <w:ilvl w:val="0"/>
                      <w:numId w:val="11"/>
                    </w:numPr>
                    <w:ind w:left="317" w:hanging="285"/>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Two to sign jointly</w:t>
                  </w:r>
                </w:p>
                <w:p w14:paraId="63B99A41" w14:textId="77777777" w:rsidR="00E72D97" w:rsidRPr="00431642" w:rsidRDefault="00E72D97" w:rsidP="00E72D97">
                  <w:pPr>
                    <w:pStyle w:val="ListParagraph"/>
                    <w:widowControl w:val="0"/>
                    <w:numPr>
                      <w:ilvl w:val="0"/>
                      <w:numId w:val="11"/>
                    </w:numPr>
                    <w:ind w:left="317" w:hanging="285"/>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Up to budget limit (plus 5% subject to reporting to the Board)</w:t>
                  </w:r>
                </w:p>
                <w:p w14:paraId="625FA76C" w14:textId="77777777" w:rsidR="00E72D97" w:rsidRDefault="00E72D97" w:rsidP="00E72D97">
                  <w:pPr>
                    <w:pStyle w:val="ListParagraph"/>
                    <w:widowControl w:val="0"/>
                    <w:numPr>
                      <w:ilvl w:val="0"/>
                      <w:numId w:val="11"/>
                    </w:numPr>
                    <w:ind w:left="317" w:hanging="285"/>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Office Manager to sign up to a limit of $3</w:t>
                  </w:r>
                  <w:r w:rsidRPr="00431642">
                    <w:rPr>
                      <w:rFonts w:ascii="Calibri" w:hAnsi="Calibri"/>
                      <w:sz w:val="20"/>
                      <w:szCs w:val="20"/>
                    </w:rPr>
                    <w:t>000 only</w:t>
                  </w:r>
                </w:p>
                <w:p w14:paraId="0AA6C516" w14:textId="77777777" w:rsidR="00E72D97" w:rsidRPr="00431642" w:rsidRDefault="00E72D97" w:rsidP="00E72D97">
                  <w:pPr>
                    <w:pStyle w:val="ListParagraph"/>
                    <w:widowControl w:val="0"/>
                    <w:numPr>
                      <w:ilvl w:val="0"/>
                      <w:numId w:val="11"/>
                    </w:numPr>
                    <w:ind w:left="317" w:hanging="285"/>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No officer shall sign payments where he/she is the payee.</w:t>
                  </w:r>
                </w:p>
              </w:tc>
            </w:tr>
            <w:tr w:rsidR="004C3DEB" w14:paraId="1085F25C" w14:textId="77777777" w:rsidTr="006E6984">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746DBF9" w14:textId="77777777" w:rsidR="004C3DEB" w:rsidRPr="00431642" w:rsidRDefault="004C3DEB" w:rsidP="004C3DEB">
                  <w:pPr>
                    <w:widowControl w:val="0"/>
                    <w:rPr>
                      <w:rFonts w:ascii="Calibri" w:hAnsi="Calibri"/>
                      <w:b w:val="0"/>
                      <w:sz w:val="20"/>
                      <w:szCs w:val="20"/>
                    </w:rPr>
                  </w:pPr>
                  <w:r>
                    <w:rPr>
                      <w:rFonts w:ascii="Calibri" w:hAnsi="Calibri"/>
                      <w:b w:val="0"/>
                      <w:sz w:val="20"/>
                      <w:szCs w:val="20"/>
                    </w:rPr>
                    <w:t>Sign</w:t>
                  </w:r>
                  <w:r w:rsidR="00E72D97">
                    <w:rPr>
                      <w:rFonts w:ascii="Calibri" w:hAnsi="Calibri"/>
                      <w:b w:val="0"/>
                      <w:sz w:val="20"/>
                      <w:szCs w:val="20"/>
                    </w:rPr>
                    <w:t xml:space="preserve"> printed</w:t>
                  </w:r>
                  <w:r>
                    <w:rPr>
                      <w:rFonts w:ascii="Calibri" w:hAnsi="Calibri"/>
                      <w:b w:val="0"/>
                      <w:sz w:val="20"/>
                      <w:szCs w:val="20"/>
                    </w:rPr>
                    <w:t xml:space="preserve"> correspondence (letters) on behalf of </w:t>
                  </w:r>
                  <w:r w:rsidR="00881AAD">
                    <w:rPr>
                      <w:rFonts w:ascii="Calibri" w:hAnsi="Calibri"/>
                      <w:b w:val="0"/>
                      <w:sz w:val="20"/>
                      <w:szCs w:val="20"/>
                    </w:rPr>
                    <w:t>XYZ Community Group</w:t>
                  </w:r>
                </w:p>
              </w:tc>
              <w:tc>
                <w:tcPr>
                  <w:tcW w:w="2693" w:type="dxa"/>
                  <w:vAlign w:val="center"/>
                </w:tcPr>
                <w:p w14:paraId="0471B601" w14:textId="77777777" w:rsidR="004C3DEB" w:rsidRPr="00431642" w:rsidRDefault="004C3DEB"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Chairperson or Secretary</w:t>
                  </w:r>
                </w:p>
              </w:tc>
              <w:tc>
                <w:tcPr>
                  <w:tcW w:w="3969" w:type="dxa"/>
                  <w:vAlign w:val="center"/>
                </w:tcPr>
                <w:p w14:paraId="195FEFF9" w14:textId="77777777" w:rsidR="004C3DEB" w:rsidRPr="00431642" w:rsidRDefault="004C3DEB"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431642" w14:paraId="2E69B9BE" w14:textId="77777777" w:rsidTr="006E6984">
              <w:trPr>
                <w:trHeight w:val="85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DAF7129"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Sign Work Health and Safety Declarations or Statements</w:t>
                  </w:r>
                </w:p>
              </w:tc>
              <w:tc>
                <w:tcPr>
                  <w:tcW w:w="2693" w:type="dxa"/>
                  <w:vAlign w:val="center"/>
                </w:tcPr>
                <w:p w14:paraId="4E952582"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1642">
                    <w:rPr>
                      <w:rFonts w:ascii="Calibri" w:hAnsi="Calibri"/>
                      <w:sz w:val="20"/>
                      <w:szCs w:val="20"/>
                    </w:rPr>
                    <w:t>Chairperson</w:t>
                  </w:r>
                </w:p>
              </w:tc>
              <w:tc>
                <w:tcPr>
                  <w:tcW w:w="3969" w:type="dxa"/>
                  <w:vAlign w:val="center"/>
                </w:tcPr>
                <w:p w14:paraId="4ACCD08E" w14:textId="77777777" w:rsidR="00431642" w:rsidRPr="00431642" w:rsidRDefault="00431642" w:rsidP="00884666">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431642" w14:paraId="06DE65A6" w14:textId="77777777" w:rsidTr="006E6984">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90785EB" w14:textId="77777777" w:rsidR="00431642" w:rsidRPr="00431642" w:rsidRDefault="00431642" w:rsidP="00884666">
                  <w:pPr>
                    <w:widowControl w:val="0"/>
                    <w:rPr>
                      <w:rFonts w:ascii="Calibri" w:hAnsi="Calibri"/>
                      <w:b w:val="0"/>
                      <w:sz w:val="20"/>
                      <w:szCs w:val="20"/>
                    </w:rPr>
                  </w:pPr>
                  <w:r w:rsidRPr="00431642">
                    <w:rPr>
                      <w:rFonts w:ascii="Calibri" w:hAnsi="Calibri"/>
                      <w:b w:val="0"/>
                      <w:sz w:val="20"/>
                      <w:szCs w:val="20"/>
                    </w:rPr>
                    <w:t>Sign</w:t>
                  </w:r>
                  <w:r>
                    <w:rPr>
                      <w:rFonts w:ascii="Calibri" w:hAnsi="Calibri"/>
                      <w:b w:val="0"/>
                      <w:sz w:val="20"/>
                      <w:szCs w:val="20"/>
                    </w:rPr>
                    <w:t xml:space="preserve"> and authorise policy d</w:t>
                  </w:r>
                  <w:r w:rsidRPr="00431642">
                    <w:rPr>
                      <w:rFonts w:ascii="Calibri" w:hAnsi="Calibri"/>
                      <w:b w:val="0"/>
                      <w:sz w:val="20"/>
                      <w:szCs w:val="20"/>
                    </w:rPr>
                    <w:t xml:space="preserve">ocuments for </w:t>
                  </w:r>
                  <w:r w:rsidR="00881AAD">
                    <w:rPr>
                      <w:rFonts w:ascii="Calibri" w:hAnsi="Calibri"/>
                      <w:b w:val="0"/>
                      <w:sz w:val="20"/>
                      <w:szCs w:val="20"/>
                    </w:rPr>
                    <w:t>XYZ Community Group</w:t>
                  </w:r>
                </w:p>
              </w:tc>
              <w:tc>
                <w:tcPr>
                  <w:tcW w:w="2693" w:type="dxa"/>
                  <w:vAlign w:val="center"/>
                </w:tcPr>
                <w:p w14:paraId="20A93E52"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Chairperson</w:t>
                  </w:r>
                </w:p>
              </w:tc>
              <w:tc>
                <w:tcPr>
                  <w:tcW w:w="3969" w:type="dxa"/>
                  <w:vAlign w:val="center"/>
                </w:tcPr>
                <w:p w14:paraId="17C8A13D" w14:textId="77777777" w:rsidR="00431642" w:rsidRPr="00431642" w:rsidRDefault="00431642" w:rsidP="00884666">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31642">
                    <w:rPr>
                      <w:rFonts w:ascii="Calibri" w:hAnsi="Calibri"/>
                      <w:sz w:val="20"/>
                      <w:szCs w:val="20"/>
                    </w:rPr>
                    <w:t>Subject to ratification by Board</w:t>
                  </w:r>
                </w:p>
              </w:tc>
            </w:tr>
          </w:tbl>
          <w:p w14:paraId="1CEE4588" w14:textId="77777777" w:rsidR="00431642" w:rsidRDefault="00431642" w:rsidP="00884666">
            <w:pPr>
              <w:widowControl w:val="0"/>
              <w:rPr>
                <w:rFonts w:ascii="Calibri" w:hAnsi="Calibri"/>
                <w:sz w:val="24"/>
                <w:szCs w:val="24"/>
              </w:rPr>
            </w:pPr>
          </w:p>
        </w:tc>
      </w:tr>
    </w:tbl>
    <w:p w14:paraId="7DA858CF" w14:textId="77777777" w:rsidR="00431642" w:rsidRPr="00431642" w:rsidRDefault="00431642" w:rsidP="00431642">
      <w:pPr>
        <w:tabs>
          <w:tab w:val="left" w:pos="6630"/>
        </w:tabs>
      </w:pPr>
    </w:p>
    <w:sectPr w:rsidR="00431642" w:rsidRPr="00431642" w:rsidSect="00775C80">
      <w:footerReference w:type="default" r:id="rId14"/>
      <w:pgSz w:w="11906" w:h="16838"/>
      <w:pgMar w:top="993" w:right="849" w:bottom="720" w:left="720" w:header="6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2BC6" w14:textId="77777777" w:rsidR="00394A9F" w:rsidRDefault="00394A9F" w:rsidP="00234D75">
      <w:pPr>
        <w:spacing w:after="0" w:line="240" w:lineRule="auto"/>
      </w:pPr>
      <w:r>
        <w:separator/>
      </w:r>
    </w:p>
  </w:endnote>
  <w:endnote w:type="continuationSeparator" w:id="0">
    <w:p w14:paraId="749AEBF1" w14:textId="77777777" w:rsidR="00394A9F" w:rsidRDefault="00394A9F" w:rsidP="0023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color w:val="7F7F7F" w:themeColor="text1" w:themeTint="80"/>
        <w:sz w:val="18"/>
      </w:rPr>
      <w:id w:val="-282269239"/>
      <w:docPartObj>
        <w:docPartGallery w:val="Page Numbers (Bottom of Page)"/>
        <w:docPartUnique/>
      </w:docPartObj>
    </w:sdtPr>
    <w:sdtEndPr>
      <w:rPr>
        <w:rFonts w:asciiTheme="minorHAnsi" w:hAnsiTheme="minorHAnsi"/>
        <w:color w:val="auto"/>
        <w:sz w:val="22"/>
      </w:rPr>
    </w:sdtEndPr>
    <w:sdtContent>
      <w:p w14:paraId="503CDD62" w14:textId="77777777" w:rsidR="00700EF8" w:rsidRDefault="00700EF8">
        <w:pPr>
          <w:pStyle w:val="Footer"/>
          <w:jc w:val="right"/>
          <w:rPr>
            <w:rFonts w:ascii="Corbel" w:hAnsi="Corbel"/>
            <w:color w:val="7F7F7F" w:themeColor="text1" w:themeTint="80"/>
            <w:sz w:val="18"/>
          </w:rPr>
        </w:pPr>
      </w:p>
      <w:p w14:paraId="4A05DE5B" w14:textId="77777777" w:rsidR="00700EF8" w:rsidRDefault="00700EF8" w:rsidP="00700EF8">
        <w:pPr>
          <w:pStyle w:val="Footer"/>
          <w:jc w:val="center"/>
        </w:pPr>
        <w:r w:rsidRPr="00700EF8">
          <w:rPr>
            <w:rFonts w:ascii="Corbel" w:hAnsi="Corbel"/>
            <w:color w:val="7F7F7F" w:themeColor="text1" w:themeTint="80"/>
            <w:sz w:val="18"/>
          </w:rPr>
          <w:t xml:space="preserve">XYZ </w:t>
        </w:r>
        <w:r w:rsidR="00E17670">
          <w:rPr>
            <w:rFonts w:ascii="Corbel" w:hAnsi="Corbel"/>
            <w:color w:val="7F7F7F" w:themeColor="text1" w:themeTint="80"/>
            <w:sz w:val="18"/>
          </w:rPr>
          <w:t>Community Group</w:t>
        </w:r>
        <w:r w:rsidRPr="00700EF8">
          <w:rPr>
            <w:rFonts w:ascii="Corbel" w:hAnsi="Corbel"/>
            <w:color w:val="7F7F7F" w:themeColor="text1" w:themeTint="80"/>
            <w:sz w:val="18"/>
          </w:rPr>
          <w:t xml:space="preserve"> Delegation of Authority Policy</w:t>
        </w:r>
        <w:r w:rsidRPr="00700EF8">
          <w:rPr>
            <w:rFonts w:ascii="Corbel" w:hAnsi="Corbel"/>
            <w:color w:val="7F7F7F" w:themeColor="text1" w:themeTint="80"/>
            <w:sz w:val="18"/>
          </w:rPr>
          <w:tab/>
        </w:r>
        <w:r w:rsidRPr="00700EF8">
          <w:rPr>
            <w:rFonts w:ascii="Corbel" w:hAnsi="Corbel"/>
            <w:color w:val="7F7F7F" w:themeColor="text1" w:themeTint="80"/>
            <w:sz w:val="18"/>
          </w:rPr>
          <w:tab/>
        </w:r>
        <w:r w:rsidRPr="00700EF8">
          <w:rPr>
            <w:rFonts w:ascii="Corbel" w:hAnsi="Corbel"/>
            <w:color w:val="7F7F7F" w:themeColor="text1" w:themeTint="80"/>
            <w:sz w:val="18"/>
          </w:rPr>
          <w:tab/>
          <w:t xml:space="preserve">Page | </w:t>
        </w:r>
        <w:r w:rsidRPr="00700EF8">
          <w:rPr>
            <w:rFonts w:ascii="Corbel" w:hAnsi="Corbel"/>
            <w:color w:val="7F7F7F" w:themeColor="text1" w:themeTint="80"/>
            <w:sz w:val="18"/>
          </w:rPr>
          <w:fldChar w:fldCharType="begin"/>
        </w:r>
        <w:r w:rsidRPr="00700EF8">
          <w:rPr>
            <w:rFonts w:ascii="Corbel" w:hAnsi="Corbel"/>
            <w:color w:val="7F7F7F" w:themeColor="text1" w:themeTint="80"/>
            <w:sz w:val="18"/>
          </w:rPr>
          <w:instrText xml:space="preserve"> PAGE   \* MERGEFORMAT </w:instrText>
        </w:r>
        <w:r w:rsidRPr="00700EF8">
          <w:rPr>
            <w:rFonts w:ascii="Corbel" w:hAnsi="Corbel"/>
            <w:color w:val="7F7F7F" w:themeColor="text1" w:themeTint="80"/>
            <w:sz w:val="18"/>
          </w:rPr>
          <w:fldChar w:fldCharType="separate"/>
        </w:r>
        <w:r w:rsidR="00DC6D5D">
          <w:rPr>
            <w:rFonts w:ascii="Corbel" w:hAnsi="Corbel"/>
            <w:noProof/>
            <w:color w:val="7F7F7F" w:themeColor="text1" w:themeTint="80"/>
            <w:sz w:val="18"/>
          </w:rPr>
          <w:t>2</w:t>
        </w:r>
        <w:r w:rsidRPr="00700EF8">
          <w:rPr>
            <w:rFonts w:ascii="Corbel" w:hAnsi="Corbel"/>
            <w:noProof/>
            <w:color w:val="7F7F7F" w:themeColor="text1" w:themeTint="80"/>
            <w:sz w:val="18"/>
          </w:rPr>
          <w:fldChar w:fldCharType="end"/>
        </w:r>
        <w:r w:rsidRPr="00700EF8">
          <w:rPr>
            <w:color w:val="7F7F7F" w:themeColor="text1" w:themeTint="80"/>
            <w:sz w:val="18"/>
          </w:rPr>
          <w:t xml:space="preserve"> </w:t>
        </w:r>
      </w:p>
    </w:sdtContent>
  </w:sdt>
  <w:p w14:paraId="5E301629" w14:textId="77777777" w:rsidR="00700EF8" w:rsidRDefault="0070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B185" w14:textId="77777777" w:rsidR="00394A9F" w:rsidRDefault="00394A9F" w:rsidP="00234D75">
      <w:pPr>
        <w:spacing w:after="0" w:line="240" w:lineRule="auto"/>
      </w:pPr>
      <w:r>
        <w:separator/>
      </w:r>
    </w:p>
  </w:footnote>
  <w:footnote w:type="continuationSeparator" w:id="0">
    <w:p w14:paraId="16950027" w14:textId="77777777" w:rsidR="00394A9F" w:rsidRDefault="00394A9F" w:rsidP="00234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5FF"/>
    <w:multiLevelType w:val="hybridMultilevel"/>
    <w:tmpl w:val="EFE22FC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CBB1E51"/>
    <w:multiLevelType w:val="hybridMultilevel"/>
    <w:tmpl w:val="5D8AD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E6A79"/>
    <w:multiLevelType w:val="hybridMultilevel"/>
    <w:tmpl w:val="BEF2B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B67067"/>
    <w:multiLevelType w:val="hybridMultilevel"/>
    <w:tmpl w:val="C722D57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 w15:restartNumberingAfterBreak="0">
    <w:nsid w:val="21AF77AA"/>
    <w:multiLevelType w:val="hybridMultilevel"/>
    <w:tmpl w:val="B42A5BD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22A25C63"/>
    <w:multiLevelType w:val="hybridMultilevel"/>
    <w:tmpl w:val="F89E513A"/>
    <w:lvl w:ilvl="0" w:tplc="A8262F7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A7ABF"/>
    <w:multiLevelType w:val="multilevel"/>
    <w:tmpl w:val="9CA6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A65E1"/>
    <w:multiLevelType w:val="hybridMultilevel"/>
    <w:tmpl w:val="6B9CD0A4"/>
    <w:lvl w:ilvl="0" w:tplc="A8262F7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43B7A"/>
    <w:multiLevelType w:val="hybridMultilevel"/>
    <w:tmpl w:val="E50C9D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D35719"/>
    <w:multiLevelType w:val="hybridMultilevel"/>
    <w:tmpl w:val="5A82A2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7F34CF"/>
    <w:multiLevelType w:val="hybridMultilevel"/>
    <w:tmpl w:val="4C3623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D31368"/>
    <w:multiLevelType w:val="hybridMultilevel"/>
    <w:tmpl w:val="4B8A4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num w:numId="1" w16cid:durableId="2102069749">
    <w:abstractNumId w:val="12"/>
  </w:num>
  <w:num w:numId="2" w16cid:durableId="406460192">
    <w:abstractNumId w:val="9"/>
  </w:num>
  <w:num w:numId="3" w16cid:durableId="253050968">
    <w:abstractNumId w:val="3"/>
  </w:num>
  <w:num w:numId="4" w16cid:durableId="1850288952">
    <w:abstractNumId w:val="4"/>
  </w:num>
  <w:num w:numId="5" w16cid:durableId="1216695459">
    <w:abstractNumId w:val="13"/>
  </w:num>
  <w:num w:numId="6" w16cid:durableId="1452633297">
    <w:abstractNumId w:val="11"/>
  </w:num>
  <w:num w:numId="7" w16cid:durableId="327638073">
    <w:abstractNumId w:val="0"/>
  </w:num>
  <w:num w:numId="8" w16cid:durableId="1352300001">
    <w:abstractNumId w:val="5"/>
  </w:num>
  <w:num w:numId="9" w16cid:durableId="158616344">
    <w:abstractNumId w:val="2"/>
  </w:num>
  <w:num w:numId="10" w16cid:durableId="1456867402">
    <w:abstractNumId w:val="8"/>
  </w:num>
  <w:num w:numId="11" w16cid:durableId="287394880">
    <w:abstractNumId w:val="7"/>
  </w:num>
  <w:num w:numId="12" w16cid:durableId="1297682585">
    <w:abstractNumId w:val="1"/>
  </w:num>
  <w:num w:numId="13" w16cid:durableId="1345671093">
    <w:abstractNumId w:val="10"/>
  </w:num>
  <w:num w:numId="14" w16cid:durableId="897202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EF8"/>
    <w:rsid w:val="0002014C"/>
    <w:rsid w:val="00046B62"/>
    <w:rsid w:val="0006157D"/>
    <w:rsid w:val="000B5407"/>
    <w:rsid w:val="001270B7"/>
    <w:rsid w:val="00190AE3"/>
    <w:rsid w:val="001E5385"/>
    <w:rsid w:val="001F3EBD"/>
    <w:rsid w:val="00212585"/>
    <w:rsid w:val="00234D75"/>
    <w:rsid w:val="00342398"/>
    <w:rsid w:val="00351E83"/>
    <w:rsid w:val="00394A9F"/>
    <w:rsid w:val="003A5DAC"/>
    <w:rsid w:val="003F2454"/>
    <w:rsid w:val="00431642"/>
    <w:rsid w:val="004967BE"/>
    <w:rsid w:val="004C3DEB"/>
    <w:rsid w:val="004F73C5"/>
    <w:rsid w:val="00525F0D"/>
    <w:rsid w:val="00555337"/>
    <w:rsid w:val="00563B08"/>
    <w:rsid w:val="005A091A"/>
    <w:rsid w:val="005F0F6B"/>
    <w:rsid w:val="006E6984"/>
    <w:rsid w:val="00700EF8"/>
    <w:rsid w:val="00746455"/>
    <w:rsid w:val="00760FF4"/>
    <w:rsid w:val="00761C9A"/>
    <w:rsid w:val="00775C80"/>
    <w:rsid w:val="00781592"/>
    <w:rsid w:val="007C5FAD"/>
    <w:rsid w:val="007D4D6D"/>
    <w:rsid w:val="0080749D"/>
    <w:rsid w:val="0084117F"/>
    <w:rsid w:val="008536C6"/>
    <w:rsid w:val="00881AAD"/>
    <w:rsid w:val="009424D6"/>
    <w:rsid w:val="00944E22"/>
    <w:rsid w:val="00945526"/>
    <w:rsid w:val="009C6101"/>
    <w:rsid w:val="009D5128"/>
    <w:rsid w:val="009F105D"/>
    <w:rsid w:val="00A07E79"/>
    <w:rsid w:val="00A25557"/>
    <w:rsid w:val="00A4373C"/>
    <w:rsid w:val="00A61CEE"/>
    <w:rsid w:val="00AE168D"/>
    <w:rsid w:val="00AF7FB2"/>
    <w:rsid w:val="00C2022E"/>
    <w:rsid w:val="00C261A3"/>
    <w:rsid w:val="00C640F0"/>
    <w:rsid w:val="00C70E57"/>
    <w:rsid w:val="00C77122"/>
    <w:rsid w:val="00D0454A"/>
    <w:rsid w:val="00D25B0C"/>
    <w:rsid w:val="00D37574"/>
    <w:rsid w:val="00D503F7"/>
    <w:rsid w:val="00D820E0"/>
    <w:rsid w:val="00DB3E8F"/>
    <w:rsid w:val="00DC6D5D"/>
    <w:rsid w:val="00E1151C"/>
    <w:rsid w:val="00E17670"/>
    <w:rsid w:val="00E34DED"/>
    <w:rsid w:val="00E400BD"/>
    <w:rsid w:val="00E72D97"/>
    <w:rsid w:val="00EE5BB2"/>
    <w:rsid w:val="00EF6CB0"/>
    <w:rsid w:val="00F0409E"/>
    <w:rsid w:val="00F70A93"/>
    <w:rsid w:val="00FB5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03AC"/>
  <w15:docId w15:val="{4A7DA6CD-66A5-4A3C-9EA8-91BDE818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B52D3"/>
    <w:pPr>
      <w:spacing w:after="0" w:line="240" w:lineRule="auto"/>
    </w:pPr>
    <w:tblPr/>
  </w:style>
  <w:style w:type="paragraph" w:styleId="Header">
    <w:name w:val="header"/>
    <w:basedOn w:val="Normal"/>
    <w:link w:val="HeaderChar"/>
    <w:uiPriority w:val="99"/>
    <w:unhideWhenUsed/>
    <w:rsid w:val="0023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75"/>
  </w:style>
  <w:style w:type="paragraph" w:styleId="Footer">
    <w:name w:val="footer"/>
    <w:basedOn w:val="Normal"/>
    <w:link w:val="FooterChar"/>
    <w:uiPriority w:val="99"/>
    <w:unhideWhenUsed/>
    <w:rsid w:val="0023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75"/>
  </w:style>
  <w:style w:type="table" w:styleId="MediumList1">
    <w:name w:val="Medium List 1"/>
    <w:basedOn w:val="TableNormal"/>
    <w:uiPriority w:val="65"/>
    <w:rsid w:val="0078159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Emphasis">
    <w:name w:val="Emphasis"/>
    <w:basedOn w:val="DefaultParagraphFont"/>
    <w:uiPriority w:val="20"/>
    <w:qFormat/>
    <w:rsid w:val="009F105D"/>
    <w:rPr>
      <w:i/>
      <w:iCs/>
    </w:rPr>
  </w:style>
  <w:style w:type="character" w:customStyle="1" w:styleId="meta">
    <w:name w:val="meta"/>
    <w:basedOn w:val="DefaultParagraphFont"/>
    <w:rsid w:val="009F105D"/>
  </w:style>
  <w:style w:type="paragraph" w:styleId="Revision">
    <w:name w:val="Revision"/>
    <w:hidden/>
    <w:uiPriority w:val="99"/>
    <w:semiHidden/>
    <w:rsid w:val="00AE168D"/>
    <w:pPr>
      <w:spacing w:after="0" w:line="240" w:lineRule="auto"/>
    </w:pPr>
  </w:style>
  <w:style w:type="character" w:styleId="Hyperlink">
    <w:name w:val="Hyperlink"/>
    <w:basedOn w:val="DefaultParagraphFont"/>
    <w:uiPriority w:val="99"/>
    <w:semiHidden/>
    <w:unhideWhenUsed/>
    <w:rsid w:val="00AE1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9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legislation.qld.gov.au/view/whole/html/asmade/act-2020-01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07%20Delegation%20of%20Authority%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37BE68B8CE42E98741218A0CD2C5C5"/>
        <w:category>
          <w:name w:val="General"/>
          <w:gallery w:val="placeholder"/>
        </w:category>
        <w:types>
          <w:type w:val="bbPlcHdr"/>
        </w:types>
        <w:behaviors>
          <w:behavior w:val="content"/>
        </w:behaviors>
        <w:guid w:val="{4F89A566-704A-48B3-9912-95390C1FE85A}"/>
      </w:docPartPr>
      <w:docPartBody>
        <w:p w:rsidR="00D57CC4" w:rsidRDefault="00ED282A">
          <w:pPr>
            <w:pStyle w:val="E937BE68B8CE42E98741218A0CD2C5C5"/>
          </w:pPr>
          <w:r w:rsidRPr="00552DF6">
            <w:rPr>
              <w:rStyle w:val="PlaceholderText"/>
            </w:rPr>
            <w:t>Click here to enter text.</w:t>
          </w:r>
        </w:p>
      </w:docPartBody>
    </w:docPart>
    <w:docPart>
      <w:docPartPr>
        <w:name w:val="82D36B01C31B4B129499DA8BCE56FC12"/>
        <w:category>
          <w:name w:val="General"/>
          <w:gallery w:val="placeholder"/>
        </w:category>
        <w:types>
          <w:type w:val="bbPlcHdr"/>
        </w:types>
        <w:behaviors>
          <w:behavior w:val="content"/>
        </w:behaviors>
        <w:guid w:val="{EA67F8FE-3BDB-4136-ABD6-5640F2F4A42B}"/>
      </w:docPartPr>
      <w:docPartBody>
        <w:p w:rsidR="00D57CC4" w:rsidRDefault="00ED282A">
          <w:pPr>
            <w:pStyle w:val="82D36B01C31B4B129499DA8BCE56FC12"/>
          </w:pPr>
          <w:r w:rsidRPr="00552DF6">
            <w:rPr>
              <w:rStyle w:val="PlaceholderText"/>
            </w:rPr>
            <w:t>Click here to enter text.</w:t>
          </w:r>
        </w:p>
      </w:docPartBody>
    </w:docPart>
    <w:docPart>
      <w:docPartPr>
        <w:name w:val="0B4D62E3D3094AE28D7819D8C5F7AB7F"/>
        <w:category>
          <w:name w:val="General"/>
          <w:gallery w:val="placeholder"/>
        </w:category>
        <w:types>
          <w:type w:val="bbPlcHdr"/>
        </w:types>
        <w:behaviors>
          <w:behavior w:val="content"/>
        </w:behaviors>
        <w:guid w:val="{FE30A457-F268-45E0-B5C0-6F6FDA9E88DD}"/>
      </w:docPartPr>
      <w:docPartBody>
        <w:p w:rsidR="00D57CC4" w:rsidRDefault="00ED282A">
          <w:pPr>
            <w:pStyle w:val="0B4D62E3D3094AE28D7819D8C5F7AB7F"/>
          </w:pPr>
          <w:r w:rsidRPr="00552DF6">
            <w:rPr>
              <w:rStyle w:val="PlaceholderText"/>
            </w:rPr>
            <w:t>Click here to enter text.</w:t>
          </w:r>
        </w:p>
      </w:docPartBody>
    </w:docPart>
    <w:docPart>
      <w:docPartPr>
        <w:name w:val="FBE3E465C01B47BBBA963173570E7D22"/>
        <w:category>
          <w:name w:val="General"/>
          <w:gallery w:val="placeholder"/>
        </w:category>
        <w:types>
          <w:type w:val="bbPlcHdr"/>
        </w:types>
        <w:behaviors>
          <w:behavior w:val="content"/>
        </w:behaviors>
        <w:guid w:val="{AFDF2E50-BD42-487F-A499-655E2F101E4F}"/>
      </w:docPartPr>
      <w:docPartBody>
        <w:p w:rsidR="00D57CC4" w:rsidRDefault="00ED282A">
          <w:pPr>
            <w:pStyle w:val="FBE3E465C01B47BBBA963173570E7D22"/>
          </w:pPr>
          <w:r w:rsidRPr="00552DF6">
            <w:rPr>
              <w:rStyle w:val="PlaceholderText"/>
            </w:rPr>
            <w:t>Click here to enter text.</w:t>
          </w:r>
        </w:p>
      </w:docPartBody>
    </w:docPart>
    <w:docPart>
      <w:docPartPr>
        <w:name w:val="B5D619643DA44229B31CF23E63792D21"/>
        <w:category>
          <w:name w:val="General"/>
          <w:gallery w:val="placeholder"/>
        </w:category>
        <w:types>
          <w:type w:val="bbPlcHdr"/>
        </w:types>
        <w:behaviors>
          <w:behavior w:val="content"/>
        </w:behaviors>
        <w:guid w:val="{C1528C91-D2E7-465C-B6DF-6ABA5CB5F09F}"/>
      </w:docPartPr>
      <w:docPartBody>
        <w:p w:rsidR="00D57CC4" w:rsidRDefault="00ED282A">
          <w:pPr>
            <w:pStyle w:val="B5D619643DA44229B31CF23E63792D21"/>
          </w:pPr>
          <w:r w:rsidRPr="00552DF6">
            <w:rPr>
              <w:rStyle w:val="PlaceholderText"/>
            </w:rPr>
            <w:t>Click here to enter text.</w:t>
          </w:r>
        </w:p>
      </w:docPartBody>
    </w:docPart>
    <w:docPart>
      <w:docPartPr>
        <w:name w:val="215FACAAC2464CA4B2AE9D922EC7EA96"/>
        <w:category>
          <w:name w:val="General"/>
          <w:gallery w:val="placeholder"/>
        </w:category>
        <w:types>
          <w:type w:val="bbPlcHdr"/>
        </w:types>
        <w:behaviors>
          <w:behavior w:val="content"/>
        </w:behaviors>
        <w:guid w:val="{75EA02BA-F875-4BC3-A19C-E6DAC9612FC1}"/>
      </w:docPartPr>
      <w:docPartBody>
        <w:p w:rsidR="00D57CC4" w:rsidRDefault="00ED282A">
          <w:pPr>
            <w:pStyle w:val="215FACAAC2464CA4B2AE9D922EC7EA96"/>
          </w:pPr>
          <w:r w:rsidRPr="00552DF6">
            <w:rPr>
              <w:rStyle w:val="PlaceholderText"/>
            </w:rPr>
            <w:t>Click here to enter text.</w:t>
          </w:r>
        </w:p>
      </w:docPartBody>
    </w:docPart>
    <w:docPart>
      <w:docPartPr>
        <w:name w:val="CD75E0C43D4E4DE0BDEC521474A6C710"/>
        <w:category>
          <w:name w:val="General"/>
          <w:gallery w:val="placeholder"/>
        </w:category>
        <w:types>
          <w:type w:val="bbPlcHdr"/>
        </w:types>
        <w:behaviors>
          <w:behavior w:val="content"/>
        </w:behaviors>
        <w:guid w:val="{FB7B99D5-3A76-4815-9561-977458B7FEFF}"/>
      </w:docPartPr>
      <w:docPartBody>
        <w:p w:rsidR="00D57CC4" w:rsidRDefault="00ED282A">
          <w:pPr>
            <w:pStyle w:val="CD75E0C43D4E4DE0BDEC521474A6C710"/>
          </w:pPr>
          <w:r w:rsidRPr="00552DF6">
            <w:rPr>
              <w:rStyle w:val="PlaceholderText"/>
            </w:rPr>
            <w:t>Click here to enter text.</w:t>
          </w:r>
        </w:p>
      </w:docPartBody>
    </w:docPart>
    <w:docPart>
      <w:docPartPr>
        <w:name w:val="3DF969085DB34503A4C6783F049DB94D"/>
        <w:category>
          <w:name w:val="General"/>
          <w:gallery w:val="placeholder"/>
        </w:category>
        <w:types>
          <w:type w:val="bbPlcHdr"/>
        </w:types>
        <w:behaviors>
          <w:behavior w:val="content"/>
        </w:behaviors>
        <w:guid w:val="{39FEB99A-E72D-40F8-96D2-8981EFF88052}"/>
      </w:docPartPr>
      <w:docPartBody>
        <w:p w:rsidR="00D57CC4" w:rsidRDefault="00ED282A">
          <w:pPr>
            <w:pStyle w:val="3DF969085DB34503A4C6783F049DB94D"/>
          </w:pPr>
          <w:r w:rsidRPr="00552DF6">
            <w:rPr>
              <w:rStyle w:val="PlaceholderText"/>
            </w:rPr>
            <w:t>Click here to enter text.</w:t>
          </w:r>
        </w:p>
      </w:docPartBody>
    </w:docPart>
    <w:docPart>
      <w:docPartPr>
        <w:name w:val="682BAA57A2004FF78DF9B606D0E8B497"/>
        <w:category>
          <w:name w:val="General"/>
          <w:gallery w:val="placeholder"/>
        </w:category>
        <w:types>
          <w:type w:val="bbPlcHdr"/>
        </w:types>
        <w:behaviors>
          <w:behavior w:val="content"/>
        </w:behaviors>
        <w:guid w:val="{41C92AE0-A331-4DE3-A245-DCF286A9CE2A}"/>
      </w:docPartPr>
      <w:docPartBody>
        <w:p w:rsidR="00D57CC4" w:rsidRDefault="00ED282A">
          <w:pPr>
            <w:pStyle w:val="682BAA57A2004FF78DF9B606D0E8B497"/>
          </w:pPr>
          <w:r w:rsidRPr="00552DF6">
            <w:rPr>
              <w:rStyle w:val="PlaceholderText"/>
            </w:rPr>
            <w:t>Click here to enter text.</w:t>
          </w:r>
        </w:p>
      </w:docPartBody>
    </w:docPart>
    <w:docPart>
      <w:docPartPr>
        <w:name w:val="9E20505E243C4963A236A2A0D1F11AE2"/>
        <w:category>
          <w:name w:val="General"/>
          <w:gallery w:val="placeholder"/>
        </w:category>
        <w:types>
          <w:type w:val="bbPlcHdr"/>
        </w:types>
        <w:behaviors>
          <w:behavior w:val="content"/>
        </w:behaviors>
        <w:guid w:val="{A4C6FF4E-0867-4721-B7B6-8E6B4A365B1F}"/>
      </w:docPartPr>
      <w:docPartBody>
        <w:p w:rsidR="00D57CC4" w:rsidRDefault="00ED282A">
          <w:pPr>
            <w:pStyle w:val="9E20505E243C4963A236A2A0D1F11AE2"/>
          </w:pPr>
          <w:r w:rsidRPr="00552DF6">
            <w:rPr>
              <w:rStyle w:val="PlaceholderText"/>
            </w:rPr>
            <w:t>Click here to enter text.</w:t>
          </w:r>
        </w:p>
      </w:docPartBody>
    </w:docPart>
    <w:docPart>
      <w:docPartPr>
        <w:name w:val="E8632DBDBE454528B6C1E428455427D1"/>
        <w:category>
          <w:name w:val="General"/>
          <w:gallery w:val="placeholder"/>
        </w:category>
        <w:types>
          <w:type w:val="bbPlcHdr"/>
        </w:types>
        <w:behaviors>
          <w:behavior w:val="content"/>
        </w:behaviors>
        <w:guid w:val="{A746975F-2B6D-4387-9E7C-EE54686B5038}"/>
      </w:docPartPr>
      <w:docPartBody>
        <w:p w:rsidR="00D57CC4" w:rsidRDefault="00ED282A">
          <w:pPr>
            <w:pStyle w:val="E8632DBDBE454528B6C1E428455427D1"/>
          </w:pPr>
          <w:r w:rsidRPr="00552DF6">
            <w:rPr>
              <w:rStyle w:val="PlaceholderText"/>
            </w:rPr>
            <w:t>Click here to enter text.</w:t>
          </w:r>
        </w:p>
      </w:docPartBody>
    </w:docPart>
    <w:docPart>
      <w:docPartPr>
        <w:name w:val="D07526CBA1AA4E1CA125AC33CC7D2475"/>
        <w:category>
          <w:name w:val="General"/>
          <w:gallery w:val="placeholder"/>
        </w:category>
        <w:types>
          <w:type w:val="bbPlcHdr"/>
        </w:types>
        <w:behaviors>
          <w:behavior w:val="content"/>
        </w:behaviors>
        <w:guid w:val="{EFA47DEE-743E-45FF-A90D-4D1B131B9476}"/>
      </w:docPartPr>
      <w:docPartBody>
        <w:p w:rsidR="00D57CC4" w:rsidRDefault="00ED282A">
          <w:pPr>
            <w:pStyle w:val="D07526CBA1AA4E1CA125AC33CC7D2475"/>
          </w:pPr>
          <w:r w:rsidRPr="00552DF6">
            <w:rPr>
              <w:rStyle w:val="PlaceholderText"/>
            </w:rPr>
            <w:t>Click here to enter text.</w:t>
          </w:r>
        </w:p>
      </w:docPartBody>
    </w:docPart>
    <w:docPart>
      <w:docPartPr>
        <w:name w:val="3AA6EF830F754F65AA31A98CD23FF3F9"/>
        <w:category>
          <w:name w:val="General"/>
          <w:gallery w:val="placeholder"/>
        </w:category>
        <w:types>
          <w:type w:val="bbPlcHdr"/>
        </w:types>
        <w:behaviors>
          <w:behavior w:val="content"/>
        </w:behaviors>
        <w:guid w:val="{6EEFD4E6-4BBF-4FC8-AA2B-7A57A78DDCE0}"/>
      </w:docPartPr>
      <w:docPartBody>
        <w:p w:rsidR="00D57CC4" w:rsidRDefault="00ED282A">
          <w:pPr>
            <w:pStyle w:val="3AA6EF830F754F65AA31A98CD23FF3F9"/>
          </w:pPr>
          <w:r w:rsidRPr="00552DF6">
            <w:rPr>
              <w:rStyle w:val="PlaceholderText"/>
            </w:rPr>
            <w:t>Click here to enter text.</w:t>
          </w:r>
        </w:p>
      </w:docPartBody>
    </w:docPart>
    <w:docPart>
      <w:docPartPr>
        <w:name w:val="F9ED156A0FF04D599FCC8EF298F656C9"/>
        <w:category>
          <w:name w:val="General"/>
          <w:gallery w:val="placeholder"/>
        </w:category>
        <w:types>
          <w:type w:val="bbPlcHdr"/>
        </w:types>
        <w:behaviors>
          <w:behavior w:val="content"/>
        </w:behaviors>
        <w:guid w:val="{52620BAB-E97F-4709-B962-13B7BD2EC020}"/>
      </w:docPartPr>
      <w:docPartBody>
        <w:p w:rsidR="00D57CC4" w:rsidRDefault="00ED282A">
          <w:pPr>
            <w:pStyle w:val="F9ED156A0FF04D599FCC8EF298F656C9"/>
          </w:pPr>
          <w:r w:rsidRPr="00552DF6">
            <w:rPr>
              <w:rStyle w:val="PlaceholderText"/>
            </w:rPr>
            <w:t>Click here to enter text.</w:t>
          </w:r>
        </w:p>
      </w:docPartBody>
    </w:docPart>
    <w:docPart>
      <w:docPartPr>
        <w:name w:val="6F21C3CD97224614B1506EB4F191D3D9"/>
        <w:category>
          <w:name w:val="General"/>
          <w:gallery w:val="placeholder"/>
        </w:category>
        <w:types>
          <w:type w:val="bbPlcHdr"/>
        </w:types>
        <w:behaviors>
          <w:behavior w:val="content"/>
        </w:behaviors>
        <w:guid w:val="{ADED7C2D-D7BC-4DEC-9B6E-967E7B5809E1}"/>
      </w:docPartPr>
      <w:docPartBody>
        <w:p w:rsidR="00D57CC4" w:rsidRDefault="00ED282A">
          <w:pPr>
            <w:pStyle w:val="6F21C3CD97224614B1506EB4F191D3D9"/>
          </w:pPr>
          <w:r w:rsidRPr="00072BDD">
            <w:rPr>
              <w:rStyle w:val="PlaceholderText"/>
            </w:rPr>
            <w:t>Click here to enter text.</w:t>
          </w:r>
        </w:p>
      </w:docPartBody>
    </w:docPart>
    <w:docPart>
      <w:docPartPr>
        <w:name w:val="DDCA543F426B4CB6909AE9BE6A418A50"/>
        <w:category>
          <w:name w:val="General"/>
          <w:gallery w:val="placeholder"/>
        </w:category>
        <w:types>
          <w:type w:val="bbPlcHdr"/>
        </w:types>
        <w:behaviors>
          <w:behavior w:val="content"/>
        </w:behaviors>
        <w:guid w:val="{612B7CE3-FBD4-43AD-9858-DDB17C70E063}"/>
      </w:docPartPr>
      <w:docPartBody>
        <w:p w:rsidR="00D57CC4" w:rsidRDefault="00ED282A">
          <w:pPr>
            <w:pStyle w:val="DDCA543F426B4CB6909AE9BE6A418A50"/>
          </w:pPr>
          <w:r w:rsidRPr="002E671B">
            <w:rPr>
              <w:rStyle w:val="PlaceholderText"/>
            </w:rPr>
            <w:t>Click here to enter text.</w:t>
          </w:r>
        </w:p>
      </w:docPartBody>
    </w:docPart>
    <w:docPart>
      <w:docPartPr>
        <w:name w:val="CBB2F8F10F514E1A9C813B0306E1C538"/>
        <w:category>
          <w:name w:val="General"/>
          <w:gallery w:val="placeholder"/>
        </w:category>
        <w:types>
          <w:type w:val="bbPlcHdr"/>
        </w:types>
        <w:behaviors>
          <w:behavior w:val="content"/>
        </w:behaviors>
        <w:guid w:val="{8439A903-34E5-4FA0-AE8B-9DCECAB8875E}"/>
      </w:docPartPr>
      <w:docPartBody>
        <w:p w:rsidR="00D57CC4" w:rsidRDefault="00ED282A">
          <w:pPr>
            <w:pStyle w:val="CBB2F8F10F514E1A9C813B0306E1C538"/>
          </w:pPr>
          <w:r w:rsidRPr="00552D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F30"/>
    <w:rsid w:val="00064700"/>
    <w:rsid w:val="001321F9"/>
    <w:rsid w:val="002C085E"/>
    <w:rsid w:val="00342398"/>
    <w:rsid w:val="007E42D5"/>
    <w:rsid w:val="00906F30"/>
    <w:rsid w:val="0095508D"/>
    <w:rsid w:val="00C1763C"/>
    <w:rsid w:val="00D57CC4"/>
    <w:rsid w:val="00D860CA"/>
    <w:rsid w:val="00EC4301"/>
    <w:rsid w:val="00EC4786"/>
    <w:rsid w:val="00ED2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37BE68B8CE42E98741218A0CD2C5C5">
    <w:name w:val="E937BE68B8CE42E98741218A0CD2C5C5"/>
  </w:style>
  <w:style w:type="paragraph" w:customStyle="1" w:styleId="82D36B01C31B4B129499DA8BCE56FC12">
    <w:name w:val="82D36B01C31B4B129499DA8BCE56FC12"/>
  </w:style>
  <w:style w:type="paragraph" w:customStyle="1" w:styleId="0B4D62E3D3094AE28D7819D8C5F7AB7F">
    <w:name w:val="0B4D62E3D3094AE28D7819D8C5F7AB7F"/>
  </w:style>
  <w:style w:type="paragraph" w:customStyle="1" w:styleId="FBE3E465C01B47BBBA963173570E7D22">
    <w:name w:val="FBE3E465C01B47BBBA963173570E7D22"/>
  </w:style>
  <w:style w:type="paragraph" w:customStyle="1" w:styleId="B5D619643DA44229B31CF23E63792D21">
    <w:name w:val="B5D619643DA44229B31CF23E63792D21"/>
  </w:style>
  <w:style w:type="paragraph" w:customStyle="1" w:styleId="215FACAAC2464CA4B2AE9D922EC7EA96">
    <w:name w:val="215FACAAC2464CA4B2AE9D922EC7EA96"/>
  </w:style>
  <w:style w:type="paragraph" w:customStyle="1" w:styleId="CD75E0C43D4E4DE0BDEC521474A6C710">
    <w:name w:val="CD75E0C43D4E4DE0BDEC521474A6C710"/>
  </w:style>
  <w:style w:type="paragraph" w:customStyle="1" w:styleId="3DF969085DB34503A4C6783F049DB94D">
    <w:name w:val="3DF969085DB34503A4C6783F049DB94D"/>
  </w:style>
  <w:style w:type="paragraph" w:customStyle="1" w:styleId="682BAA57A2004FF78DF9B606D0E8B497">
    <w:name w:val="682BAA57A2004FF78DF9B606D0E8B497"/>
  </w:style>
  <w:style w:type="paragraph" w:customStyle="1" w:styleId="9E20505E243C4963A236A2A0D1F11AE2">
    <w:name w:val="9E20505E243C4963A236A2A0D1F11AE2"/>
  </w:style>
  <w:style w:type="paragraph" w:customStyle="1" w:styleId="E8632DBDBE454528B6C1E428455427D1">
    <w:name w:val="E8632DBDBE454528B6C1E428455427D1"/>
  </w:style>
  <w:style w:type="paragraph" w:customStyle="1" w:styleId="D07526CBA1AA4E1CA125AC33CC7D2475">
    <w:name w:val="D07526CBA1AA4E1CA125AC33CC7D2475"/>
  </w:style>
  <w:style w:type="paragraph" w:customStyle="1" w:styleId="3AA6EF830F754F65AA31A98CD23FF3F9">
    <w:name w:val="3AA6EF830F754F65AA31A98CD23FF3F9"/>
  </w:style>
  <w:style w:type="paragraph" w:customStyle="1" w:styleId="F9ED156A0FF04D599FCC8EF298F656C9">
    <w:name w:val="F9ED156A0FF04D599FCC8EF298F656C9"/>
  </w:style>
  <w:style w:type="paragraph" w:customStyle="1" w:styleId="6F21C3CD97224614B1506EB4F191D3D9">
    <w:name w:val="6F21C3CD97224614B1506EB4F191D3D9"/>
  </w:style>
  <w:style w:type="paragraph" w:customStyle="1" w:styleId="DDCA543F426B4CB6909AE9BE6A418A50">
    <w:name w:val="DDCA543F426B4CB6909AE9BE6A418A50"/>
  </w:style>
  <w:style w:type="paragraph" w:customStyle="1" w:styleId="CBB2F8F10F514E1A9C813B0306E1C538">
    <w:name w:val="CBB2F8F10F514E1A9C813B0306E1C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2B22-01A2-412B-B6AE-877C1023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007 Delegation of Authority Policy</Template>
  <TotalTime>48</TotalTime>
  <Pages>3</Pages>
  <Words>1036</Words>
  <Characters>4882</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10</cp:revision>
  <dcterms:created xsi:type="dcterms:W3CDTF">2016-03-06T04:10:00Z</dcterms:created>
  <dcterms:modified xsi:type="dcterms:W3CDTF">2024-07-26T03:59:00Z</dcterms:modified>
</cp:coreProperties>
</file>