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BB78" w14:textId="77777777" w:rsidR="00367BC0" w:rsidRDefault="00597B01" w:rsidP="00367BC0">
      <w:pPr>
        <w:spacing w:before="144" w:line="204" w:lineRule="auto"/>
        <w:ind w:left="20" w:right="-2574"/>
        <w:rPr>
          <w:rFonts w:ascii="Arial Black"/>
          <w:color w:val="339AA8"/>
          <w:w w:val="80"/>
          <w:sz w:val="64"/>
        </w:rPr>
      </w:pPr>
      <w:r>
        <w:rPr>
          <w:rFonts w:ascii="Arial Black"/>
          <w:color w:val="339AA8"/>
          <w:w w:val="80"/>
          <w:sz w:val="64"/>
        </w:rPr>
        <w:t xml:space="preserve">Managing the risk of sexual </w:t>
      </w:r>
    </w:p>
    <w:p w14:paraId="1B2551F5" w14:textId="77777777" w:rsidR="00367BC0" w:rsidRDefault="00597B01" w:rsidP="00367BC0">
      <w:pPr>
        <w:spacing w:before="144" w:line="204" w:lineRule="auto"/>
        <w:ind w:left="20" w:right="-2574"/>
        <w:rPr>
          <w:rFonts w:ascii="Arial Black"/>
          <w:color w:val="339AA8"/>
          <w:spacing w:val="-24"/>
          <w:w w:val="80"/>
          <w:sz w:val="64"/>
        </w:rPr>
      </w:pPr>
      <w:r>
        <w:rPr>
          <w:rFonts w:ascii="Arial Black"/>
          <w:color w:val="339AA8"/>
          <w:w w:val="80"/>
          <w:sz w:val="64"/>
        </w:rPr>
        <w:t>harassment</w:t>
      </w:r>
      <w:r>
        <w:rPr>
          <w:rFonts w:ascii="Arial Black"/>
          <w:color w:val="339AA8"/>
          <w:spacing w:val="-30"/>
          <w:w w:val="80"/>
          <w:sz w:val="64"/>
        </w:rPr>
        <w:t xml:space="preserve"> </w:t>
      </w:r>
      <w:r>
        <w:rPr>
          <w:rFonts w:ascii="Arial Black"/>
          <w:color w:val="339AA8"/>
          <w:w w:val="80"/>
          <w:sz w:val="64"/>
        </w:rPr>
        <w:t>and</w:t>
      </w:r>
      <w:r>
        <w:rPr>
          <w:rFonts w:ascii="Arial Black"/>
          <w:color w:val="339AA8"/>
          <w:spacing w:val="-30"/>
          <w:w w:val="80"/>
          <w:sz w:val="64"/>
        </w:rPr>
        <w:t xml:space="preserve"> </w:t>
      </w:r>
      <w:r>
        <w:rPr>
          <w:rFonts w:ascii="Arial Black"/>
          <w:color w:val="339AA8"/>
          <w:w w:val="80"/>
          <w:sz w:val="64"/>
        </w:rPr>
        <w:t>sex</w:t>
      </w:r>
      <w:r>
        <w:rPr>
          <w:rFonts w:ascii="Arial Black"/>
          <w:color w:val="339AA8"/>
          <w:spacing w:val="-37"/>
          <w:w w:val="80"/>
          <w:sz w:val="64"/>
        </w:rPr>
        <w:t xml:space="preserve"> </w:t>
      </w:r>
      <w:r>
        <w:rPr>
          <w:rFonts w:ascii="Arial Black"/>
          <w:color w:val="339AA8"/>
          <w:w w:val="80"/>
          <w:sz w:val="64"/>
        </w:rPr>
        <w:t>or</w:t>
      </w:r>
      <w:r>
        <w:rPr>
          <w:rFonts w:ascii="Arial Black"/>
          <w:color w:val="339AA8"/>
          <w:spacing w:val="-24"/>
          <w:w w:val="80"/>
          <w:sz w:val="64"/>
        </w:rPr>
        <w:t xml:space="preserve"> </w:t>
      </w:r>
    </w:p>
    <w:p w14:paraId="4F4CD16D" w14:textId="6D3EBEA9" w:rsidR="00597B01" w:rsidRDefault="00597B01" w:rsidP="00367BC0">
      <w:pPr>
        <w:spacing w:before="144" w:line="204" w:lineRule="auto"/>
        <w:ind w:left="20" w:right="-2574"/>
        <w:rPr>
          <w:rFonts w:ascii="Arial Black"/>
          <w:color w:val="339AA8"/>
          <w:w w:val="80"/>
          <w:sz w:val="64"/>
        </w:rPr>
      </w:pPr>
      <w:proofErr w:type="gramStart"/>
      <w:r>
        <w:rPr>
          <w:rFonts w:ascii="Arial Black"/>
          <w:color w:val="339AA8"/>
          <w:w w:val="80"/>
          <w:sz w:val="64"/>
        </w:rPr>
        <w:t>gender</w:t>
      </w:r>
      <w:proofErr w:type="gramEnd"/>
      <w:r>
        <w:rPr>
          <w:rFonts w:ascii="Arial Black"/>
          <w:color w:val="339AA8"/>
          <w:w w:val="80"/>
          <w:sz w:val="64"/>
        </w:rPr>
        <w:t>-based harassment at work</w:t>
      </w:r>
    </w:p>
    <w:p w14:paraId="0190905E" w14:textId="77777777" w:rsidR="00597B01" w:rsidRDefault="00597B01" w:rsidP="00597B01">
      <w:pPr>
        <w:spacing w:before="312"/>
        <w:ind w:left="20" w:right="-2007"/>
        <w:rPr>
          <w:rFonts w:ascii="Arial Black"/>
          <w:color w:val="FFC000"/>
          <w:spacing w:val="-2"/>
          <w:w w:val="80"/>
          <w:sz w:val="76"/>
        </w:rPr>
      </w:pPr>
      <w:r w:rsidRPr="00597B01">
        <w:rPr>
          <w:rFonts w:ascii="Arial Black"/>
          <w:color w:val="FFC000"/>
          <w:w w:val="80"/>
          <w:sz w:val="76"/>
        </w:rPr>
        <w:t>Prevention</w:t>
      </w:r>
      <w:r w:rsidRPr="00597B01">
        <w:rPr>
          <w:rFonts w:ascii="Arial Black"/>
          <w:color w:val="FFC000"/>
          <w:spacing w:val="-30"/>
          <w:w w:val="80"/>
          <w:sz w:val="76"/>
        </w:rPr>
        <w:t xml:space="preserve"> </w:t>
      </w:r>
      <w:r w:rsidRPr="00597B01">
        <w:rPr>
          <w:rFonts w:ascii="Arial Black"/>
          <w:color w:val="FFC000"/>
          <w:w w:val="80"/>
          <w:sz w:val="76"/>
        </w:rPr>
        <w:t>plan</w:t>
      </w:r>
      <w:r w:rsidRPr="00597B01">
        <w:rPr>
          <w:rFonts w:ascii="Arial Black"/>
          <w:color w:val="FFC000"/>
          <w:spacing w:val="-30"/>
          <w:w w:val="80"/>
          <w:sz w:val="76"/>
        </w:rPr>
        <w:t xml:space="preserve"> </w:t>
      </w:r>
      <w:r w:rsidRPr="00597B01">
        <w:rPr>
          <w:rFonts w:ascii="Arial Black"/>
          <w:color w:val="FFC000"/>
          <w:spacing w:val="-2"/>
          <w:w w:val="80"/>
          <w:sz w:val="76"/>
        </w:rPr>
        <w:t>template</w:t>
      </w:r>
    </w:p>
    <w:p w14:paraId="5D0EEADB" w14:textId="77777777" w:rsidR="00367BC0" w:rsidRDefault="00367BC0" w:rsidP="00597B01">
      <w:pPr>
        <w:spacing w:before="312"/>
        <w:ind w:left="20" w:right="-2007"/>
        <w:rPr>
          <w:rFonts w:ascii="Arial Black"/>
          <w:color w:val="FFC000"/>
          <w:spacing w:val="-2"/>
          <w:w w:val="80"/>
          <w:sz w:val="76"/>
        </w:rPr>
        <w:sectPr w:rsidR="00367BC0" w:rsidSect="00367BC0">
          <w:headerReference w:type="default" r:id="rId7"/>
          <w:footerReference w:type="default" r:id="rId8"/>
          <w:pgSz w:w="16838" w:h="11906" w:orient="landscape"/>
          <w:pgMar w:top="709" w:right="1440" w:bottom="1440" w:left="1440" w:header="708" w:footer="316" w:gutter="0"/>
          <w:cols w:space="110"/>
          <w:docGrid w:linePitch="360"/>
        </w:sectPr>
      </w:pPr>
    </w:p>
    <w:p w14:paraId="30DC02AA" w14:textId="77777777" w:rsidR="00367BC0" w:rsidRDefault="00367BC0" w:rsidP="00597B01">
      <w:pPr>
        <w:spacing w:before="69" w:line="220" w:lineRule="auto"/>
        <w:ind w:left="20" w:right="143"/>
        <w:rPr>
          <w:color w:val="231F20"/>
        </w:rPr>
      </w:pPr>
    </w:p>
    <w:p w14:paraId="0A9796F8" w14:textId="41F00AD2" w:rsidR="00597B01" w:rsidRDefault="00597B01" w:rsidP="00597B01">
      <w:pPr>
        <w:spacing w:before="69" w:line="220" w:lineRule="auto"/>
        <w:ind w:left="20" w:right="143"/>
      </w:pPr>
      <w:r>
        <w:rPr>
          <w:color w:val="231F20"/>
        </w:rPr>
        <w:t>All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undertaking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(PCBUs) </w:t>
      </w:r>
      <w:r>
        <w:rPr>
          <w:rFonts w:ascii="Arial Black"/>
          <w:color w:val="231F20"/>
          <w:spacing w:val="-8"/>
        </w:rPr>
        <w:t>must</w:t>
      </w:r>
      <w:r>
        <w:rPr>
          <w:rFonts w:ascii="Arial Black"/>
          <w:color w:val="231F20"/>
          <w:spacing w:val="-20"/>
        </w:rPr>
        <w:t xml:space="preserve"> </w:t>
      </w:r>
      <w:r>
        <w:rPr>
          <w:color w:val="231F20"/>
          <w:spacing w:val="-8"/>
        </w:rPr>
        <w:t>prepare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implement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</w:rPr>
        <w:t xml:space="preserve"> </w:t>
      </w:r>
      <w:r>
        <w:rPr>
          <w:rFonts w:ascii="Arial Black"/>
          <w:color w:val="231F20"/>
          <w:spacing w:val="-8"/>
        </w:rPr>
        <w:t>prevention</w:t>
      </w:r>
      <w:r>
        <w:rPr>
          <w:rFonts w:ascii="Arial Black"/>
          <w:color w:val="231F20"/>
          <w:spacing w:val="-21"/>
        </w:rPr>
        <w:t xml:space="preserve"> </w:t>
      </w:r>
      <w:r>
        <w:rPr>
          <w:rFonts w:ascii="Arial Black"/>
          <w:color w:val="231F20"/>
          <w:spacing w:val="-8"/>
        </w:rPr>
        <w:t>plan</w:t>
      </w:r>
      <w:r>
        <w:rPr>
          <w:rFonts w:ascii="Arial Black"/>
          <w:color w:val="231F20"/>
          <w:spacing w:val="-20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manage </w:t>
      </w:r>
      <w:r>
        <w:rPr>
          <w:color w:val="231F20"/>
        </w:rPr>
        <w:t>identified risks of sexual harassment and sex 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gender-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harassment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workplace.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PCBUs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duty</w:t>
      </w:r>
    </w:p>
    <w:p w14:paraId="74876861" w14:textId="77777777" w:rsidR="00597B01" w:rsidRDefault="00597B01" w:rsidP="00597B01">
      <w:pPr>
        <w:spacing w:before="3" w:line="232" w:lineRule="auto"/>
        <w:ind w:left="20"/>
      </w:pPr>
      <w:r>
        <w:rPr>
          <w:color w:val="231F20"/>
          <w:w w:val="105"/>
        </w:rPr>
        <w:t>to prevent sexual harassment and sex or gender-based harassment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occurring,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respond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incidents that have already occurred.</w:t>
      </w:r>
    </w:p>
    <w:p w14:paraId="1085B8AA" w14:textId="22E6FD40" w:rsidR="00367BC0" w:rsidRDefault="00597B01" w:rsidP="00367BC0">
      <w:pPr>
        <w:spacing w:before="112" w:line="232" w:lineRule="auto"/>
        <w:ind w:left="20" w:right="143"/>
        <w:rPr>
          <w:color w:val="231F20"/>
        </w:rPr>
      </w:pPr>
      <w:r>
        <w:rPr>
          <w:color w:val="231F20"/>
          <w:w w:val="105"/>
        </w:rPr>
        <w:t>The prevention plan must focus on managing identified risks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workers,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 xml:space="preserve"> </w:t>
      </w:r>
      <w:proofErr w:type="gramStart"/>
      <w:r>
        <w:rPr>
          <w:color w:val="231F20"/>
          <w:w w:val="105"/>
        </w:rPr>
        <w:t>persons</w:t>
      </w:r>
      <w:proofErr w:type="gramEnd"/>
      <w:r>
        <w:rPr>
          <w:color w:val="231F20"/>
          <w:w w:val="105"/>
        </w:rPr>
        <w:t>, in the workplace. PCBUs must ensure that the plan complies with the requirements in section 55H of the</w:t>
      </w:r>
      <w:r w:rsidR="00367BC0">
        <w:rPr>
          <w:color w:val="231F20"/>
          <w:w w:val="105"/>
        </w:rPr>
        <w:t xml:space="preserve"> </w:t>
      </w:r>
      <w:hyperlink r:id="rId9">
        <w:r>
          <w:rPr>
            <w:rFonts w:ascii="Tahoma"/>
            <w:color w:val="231F20"/>
            <w:spacing w:val="-4"/>
            <w:u w:val="single" w:color="231F20"/>
          </w:rPr>
          <w:t>Work</w:t>
        </w:r>
        <w:r>
          <w:rPr>
            <w:rFonts w:ascii="Tahoma"/>
            <w:color w:val="231F20"/>
            <w:spacing w:val="-18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Health</w:t>
        </w:r>
        <w:r>
          <w:rPr>
            <w:rFonts w:ascii="Tahoma"/>
            <w:color w:val="231F20"/>
            <w:spacing w:val="-11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and</w:t>
        </w:r>
        <w:r>
          <w:rPr>
            <w:rFonts w:ascii="Tahoma"/>
            <w:color w:val="231F20"/>
            <w:spacing w:val="-17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Safety</w:t>
        </w:r>
        <w:r>
          <w:rPr>
            <w:rFonts w:ascii="Tahoma"/>
            <w:color w:val="231F20"/>
            <w:spacing w:val="-13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Regulation</w:t>
        </w:r>
        <w:r>
          <w:rPr>
            <w:rFonts w:ascii="Tahoma"/>
            <w:color w:val="231F20"/>
            <w:spacing w:val="-11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2011</w:t>
        </w:r>
        <w:r>
          <w:rPr>
            <w:rFonts w:ascii="Tahoma"/>
            <w:color w:val="231F20"/>
            <w:spacing w:val="-10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(WHS</w:t>
        </w:r>
        <w:r>
          <w:rPr>
            <w:rFonts w:ascii="Tahoma"/>
            <w:color w:val="231F20"/>
            <w:spacing w:val="-15"/>
            <w:u w:val="single" w:color="231F20"/>
          </w:rPr>
          <w:t xml:space="preserve"> </w:t>
        </w:r>
        <w:r>
          <w:rPr>
            <w:rFonts w:ascii="Tahoma"/>
            <w:color w:val="231F20"/>
            <w:spacing w:val="-4"/>
            <w:u w:val="single" w:color="231F20"/>
          </w:rPr>
          <w:t>Regulation)</w:t>
        </w:r>
      </w:hyperlink>
      <w:r>
        <w:rPr>
          <w:color w:val="231F20"/>
          <w:spacing w:val="-4"/>
        </w:rPr>
        <w:t>.</w:t>
      </w:r>
    </w:p>
    <w:p w14:paraId="7509F0BD" w14:textId="77777777" w:rsidR="00367BC0" w:rsidRDefault="00367BC0" w:rsidP="00367BC0">
      <w:pPr>
        <w:spacing w:before="312"/>
        <w:rPr>
          <w:color w:val="231F20"/>
        </w:rPr>
      </w:pPr>
    </w:p>
    <w:p w14:paraId="64F5BA11" w14:textId="77777777" w:rsidR="00367BC0" w:rsidRDefault="00367BC0" w:rsidP="00367BC0">
      <w:pPr>
        <w:spacing w:before="312"/>
        <w:rPr>
          <w:color w:val="231F20"/>
        </w:rPr>
      </w:pPr>
    </w:p>
    <w:p w14:paraId="16D606B9" w14:textId="19657993" w:rsidR="00367BC0" w:rsidRDefault="00367BC0" w:rsidP="00367BC0">
      <w:pPr>
        <w:spacing w:before="312"/>
        <w:rPr>
          <w:color w:val="231F20"/>
        </w:rPr>
      </w:pPr>
      <w:r>
        <w:rPr>
          <w:color w:val="231F20"/>
        </w:rPr>
        <w:t>All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undertaking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(PCBUs) </w:t>
      </w:r>
      <w:r>
        <w:rPr>
          <w:rFonts w:ascii="Arial Black"/>
          <w:color w:val="231F20"/>
          <w:spacing w:val="-8"/>
        </w:rPr>
        <w:t>must</w:t>
      </w:r>
      <w:r>
        <w:rPr>
          <w:rFonts w:ascii="Arial Black"/>
          <w:color w:val="231F20"/>
          <w:spacing w:val="-20"/>
        </w:rPr>
        <w:t xml:space="preserve"> </w:t>
      </w:r>
      <w:r>
        <w:rPr>
          <w:color w:val="231F20"/>
          <w:spacing w:val="-8"/>
        </w:rPr>
        <w:t>prepare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implement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</w:rPr>
        <w:t xml:space="preserve"> </w:t>
      </w:r>
      <w:r>
        <w:rPr>
          <w:rFonts w:ascii="Arial Black"/>
          <w:color w:val="231F20"/>
          <w:spacing w:val="-8"/>
        </w:rPr>
        <w:t>prevention</w:t>
      </w:r>
      <w:r>
        <w:rPr>
          <w:rFonts w:ascii="Arial Black"/>
          <w:color w:val="231F20"/>
          <w:spacing w:val="-21"/>
        </w:rPr>
        <w:t xml:space="preserve"> </w:t>
      </w:r>
      <w:r>
        <w:rPr>
          <w:rFonts w:ascii="Arial Black"/>
          <w:color w:val="231F20"/>
          <w:spacing w:val="-8"/>
        </w:rPr>
        <w:t>plan</w:t>
      </w:r>
      <w:r>
        <w:rPr>
          <w:rFonts w:ascii="Arial Black"/>
          <w:color w:val="231F20"/>
          <w:spacing w:val="-20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manage </w:t>
      </w:r>
      <w:r>
        <w:rPr>
          <w:color w:val="231F20"/>
        </w:rPr>
        <w:t>identified risks of sexual harassment</w:t>
      </w:r>
    </w:p>
    <w:p w14:paraId="23EF42FA" w14:textId="77777777" w:rsidR="00367BC0" w:rsidRDefault="00367BC0" w:rsidP="00367BC0">
      <w:pPr>
        <w:pStyle w:val="ListParagraph"/>
        <w:numPr>
          <w:ilvl w:val="0"/>
          <w:numId w:val="9"/>
        </w:numPr>
        <w:spacing w:before="65" w:line="201" w:lineRule="auto"/>
        <w:ind w:right="36"/>
      </w:pPr>
      <w:r w:rsidRPr="00367BC0">
        <w:rPr>
          <w:rFonts w:ascii="Arial Black"/>
          <w:color w:val="231F20"/>
          <w:spacing w:val="-8"/>
        </w:rPr>
        <w:t>identifying the risk of sexual harassment and sex or gender-based harassment</w:t>
      </w:r>
      <w:r w:rsidRPr="00367BC0">
        <w:rPr>
          <w:rFonts w:ascii="Arial Black" w:hAnsi="Arial Black"/>
          <w:color w:val="231F20"/>
          <w:spacing w:val="-20"/>
        </w:rPr>
        <w:t xml:space="preserve"> </w:t>
      </w:r>
      <w:r w:rsidRPr="00367BC0">
        <w:rPr>
          <w:color w:val="231F20"/>
        </w:rPr>
        <w:t>– find out what could cause harm</w:t>
      </w:r>
    </w:p>
    <w:p w14:paraId="2CE937A1" w14:textId="77777777" w:rsidR="00367BC0" w:rsidRDefault="00367BC0" w:rsidP="00367BC0">
      <w:pPr>
        <w:pStyle w:val="ListParagraph"/>
        <w:numPr>
          <w:ilvl w:val="0"/>
          <w:numId w:val="9"/>
        </w:numPr>
        <w:spacing w:before="88" w:line="225" w:lineRule="auto"/>
        <w:ind w:right="36"/>
      </w:pPr>
      <w:r w:rsidRPr="00367BC0">
        <w:rPr>
          <w:rFonts w:ascii="Arial Black" w:hAnsi="Arial Black"/>
          <w:color w:val="231F20"/>
          <w:spacing w:val="-2"/>
        </w:rPr>
        <w:t>assessing</w:t>
      </w:r>
      <w:r w:rsidRPr="00367BC0">
        <w:rPr>
          <w:rFonts w:ascii="Arial Black" w:hAnsi="Arial Black"/>
          <w:color w:val="231F20"/>
          <w:spacing w:val="-24"/>
        </w:rPr>
        <w:t xml:space="preserve"> </w:t>
      </w:r>
      <w:r w:rsidRPr="00367BC0">
        <w:rPr>
          <w:rFonts w:ascii="Arial Black" w:hAnsi="Arial Black"/>
          <w:color w:val="231F20"/>
          <w:spacing w:val="-2"/>
        </w:rPr>
        <w:t>risks</w:t>
      </w:r>
      <w:r w:rsidRPr="00367BC0">
        <w:rPr>
          <w:rFonts w:ascii="Arial Black" w:hAnsi="Arial Black"/>
          <w:color w:val="231F20"/>
          <w:spacing w:val="-23"/>
        </w:rPr>
        <w:t xml:space="preserve"> </w:t>
      </w:r>
      <w:r w:rsidRPr="00367BC0">
        <w:rPr>
          <w:color w:val="231F20"/>
          <w:spacing w:val="-2"/>
        </w:rPr>
        <w:t>–</w:t>
      </w:r>
      <w:r w:rsidRPr="00367BC0">
        <w:rPr>
          <w:color w:val="231F20"/>
          <w:spacing w:val="-11"/>
        </w:rPr>
        <w:t xml:space="preserve"> </w:t>
      </w:r>
      <w:r w:rsidRPr="00367BC0">
        <w:rPr>
          <w:color w:val="231F20"/>
          <w:spacing w:val="-2"/>
        </w:rPr>
        <w:t>understand</w:t>
      </w:r>
      <w:r w:rsidRPr="00367BC0">
        <w:rPr>
          <w:color w:val="231F20"/>
          <w:spacing w:val="-10"/>
        </w:rPr>
        <w:t xml:space="preserve"> </w:t>
      </w:r>
      <w:r w:rsidRPr="00367BC0">
        <w:rPr>
          <w:color w:val="231F20"/>
          <w:spacing w:val="-2"/>
        </w:rPr>
        <w:t>the</w:t>
      </w:r>
      <w:r w:rsidRPr="00367BC0">
        <w:rPr>
          <w:color w:val="231F20"/>
          <w:spacing w:val="-5"/>
        </w:rPr>
        <w:t xml:space="preserve"> </w:t>
      </w:r>
      <w:r w:rsidRPr="00367BC0">
        <w:rPr>
          <w:color w:val="231F20"/>
          <w:spacing w:val="-2"/>
        </w:rPr>
        <w:t>nature</w:t>
      </w:r>
      <w:r w:rsidRPr="00367BC0">
        <w:rPr>
          <w:color w:val="231F20"/>
          <w:spacing w:val="-5"/>
        </w:rPr>
        <w:t xml:space="preserve"> </w:t>
      </w:r>
      <w:r w:rsidRPr="00367BC0">
        <w:rPr>
          <w:color w:val="231F20"/>
          <w:spacing w:val="-2"/>
        </w:rPr>
        <w:t>of</w:t>
      </w:r>
      <w:r w:rsidRPr="00367BC0">
        <w:rPr>
          <w:color w:val="231F20"/>
          <w:spacing w:val="-7"/>
        </w:rPr>
        <w:t xml:space="preserve"> </w:t>
      </w:r>
      <w:r w:rsidRPr="00367BC0">
        <w:rPr>
          <w:color w:val="231F20"/>
          <w:spacing w:val="-2"/>
        </w:rPr>
        <w:t>the</w:t>
      </w:r>
      <w:r w:rsidRPr="00367BC0">
        <w:rPr>
          <w:color w:val="231F20"/>
          <w:spacing w:val="-5"/>
        </w:rPr>
        <w:t xml:space="preserve"> </w:t>
      </w:r>
      <w:r w:rsidRPr="00367BC0">
        <w:rPr>
          <w:color w:val="231F20"/>
          <w:spacing w:val="-2"/>
        </w:rPr>
        <w:t>harm,</w:t>
      </w:r>
      <w:r w:rsidRPr="00367BC0">
        <w:rPr>
          <w:color w:val="231F20"/>
          <w:spacing w:val="-5"/>
        </w:rPr>
        <w:t xml:space="preserve"> </w:t>
      </w:r>
      <w:r w:rsidRPr="00367BC0">
        <w:rPr>
          <w:color w:val="231F20"/>
          <w:spacing w:val="-2"/>
        </w:rPr>
        <w:t>how</w:t>
      </w:r>
      <w:r w:rsidRPr="00367BC0">
        <w:rPr>
          <w:color w:val="231F20"/>
          <w:spacing w:val="-5"/>
        </w:rPr>
        <w:t xml:space="preserve"> </w:t>
      </w:r>
      <w:r w:rsidRPr="00367BC0">
        <w:rPr>
          <w:color w:val="231F20"/>
          <w:spacing w:val="-2"/>
        </w:rPr>
        <w:t>serious</w:t>
      </w:r>
      <w:r w:rsidRPr="00367BC0">
        <w:rPr>
          <w:color w:val="231F20"/>
          <w:spacing w:val="-7"/>
        </w:rPr>
        <w:t xml:space="preserve"> </w:t>
      </w:r>
      <w:r w:rsidRPr="00367BC0">
        <w:rPr>
          <w:color w:val="231F20"/>
          <w:spacing w:val="-2"/>
        </w:rPr>
        <w:t xml:space="preserve">the </w:t>
      </w:r>
      <w:r w:rsidRPr="00367BC0">
        <w:rPr>
          <w:color w:val="231F20"/>
        </w:rPr>
        <w:t>harm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could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be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and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the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likelihood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of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harm</w:t>
      </w:r>
      <w:r w:rsidRPr="00367BC0">
        <w:rPr>
          <w:color w:val="231F20"/>
          <w:spacing w:val="40"/>
        </w:rPr>
        <w:t xml:space="preserve"> </w:t>
      </w:r>
      <w:r w:rsidRPr="00367BC0">
        <w:rPr>
          <w:color w:val="231F20"/>
        </w:rPr>
        <w:t>occurring</w:t>
      </w:r>
    </w:p>
    <w:p w14:paraId="0A07E7EB" w14:textId="77777777" w:rsidR="00367BC0" w:rsidRDefault="00367BC0" w:rsidP="00367BC0">
      <w:pPr>
        <w:pStyle w:val="ListParagraph"/>
        <w:numPr>
          <w:ilvl w:val="0"/>
          <w:numId w:val="9"/>
        </w:numPr>
        <w:spacing w:before="89" w:line="225" w:lineRule="auto"/>
      </w:pPr>
      <w:r w:rsidRPr="00367BC0">
        <w:rPr>
          <w:rFonts w:ascii="Arial Black" w:hAnsi="Arial Black"/>
          <w:color w:val="231F20"/>
          <w:spacing w:val="-2"/>
        </w:rPr>
        <w:t>controlling</w:t>
      </w:r>
      <w:r w:rsidRPr="00367BC0">
        <w:rPr>
          <w:rFonts w:ascii="Arial Black" w:hAnsi="Arial Black"/>
          <w:color w:val="231F20"/>
          <w:spacing w:val="-25"/>
        </w:rPr>
        <w:t xml:space="preserve"> </w:t>
      </w:r>
      <w:r w:rsidRPr="00367BC0">
        <w:rPr>
          <w:rFonts w:ascii="Arial Black" w:hAnsi="Arial Black"/>
          <w:color w:val="231F20"/>
          <w:spacing w:val="-2"/>
        </w:rPr>
        <w:t>risks</w:t>
      </w:r>
      <w:r w:rsidRPr="00367BC0">
        <w:rPr>
          <w:rFonts w:ascii="Arial Black" w:hAnsi="Arial Black"/>
          <w:color w:val="231F20"/>
          <w:spacing w:val="-23"/>
        </w:rPr>
        <w:t xml:space="preserve"> </w:t>
      </w:r>
      <w:r w:rsidRPr="00367BC0">
        <w:rPr>
          <w:color w:val="231F20"/>
          <w:spacing w:val="-2"/>
        </w:rPr>
        <w:t>–</w:t>
      </w:r>
      <w:r w:rsidRPr="00367BC0">
        <w:rPr>
          <w:color w:val="231F20"/>
          <w:spacing w:val="-11"/>
        </w:rPr>
        <w:t xml:space="preserve"> </w:t>
      </w:r>
      <w:r w:rsidRPr="00367BC0">
        <w:rPr>
          <w:color w:val="231F20"/>
          <w:spacing w:val="-2"/>
        </w:rPr>
        <w:t>implement</w:t>
      </w:r>
      <w:r w:rsidRPr="00367BC0">
        <w:rPr>
          <w:color w:val="231F20"/>
          <w:spacing w:val="-10"/>
        </w:rPr>
        <w:t xml:space="preserve"> </w:t>
      </w:r>
      <w:r w:rsidRPr="00367BC0">
        <w:rPr>
          <w:color w:val="231F20"/>
          <w:spacing w:val="-2"/>
        </w:rPr>
        <w:t>the</w:t>
      </w:r>
      <w:r w:rsidRPr="00367BC0">
        <w:rPr>
          <w:color w:val="231F20"/>
          <w:spacing w:val="-11"/>
        </w:rPr>
        <w:t xml:space="preserve"> </w:t>
      </w:r>
      <w:r w:rsidRPr="00367BC0">
        <w:rPr>
          <w:color w:val="231F20"/>
          <w:spacing w:val="-2"/>
        </w:rPr>
        <w:t>most</w:t>
      </w:r>
      <w:r w:rsidRPr="00367BC0">
        <w:rPr>
          <w:color w:val="231F20"/>
          <w:spacing w:val="-8"/>
        </w:rPr>
        <w:t xml:space="preserve"> </w:t>
      </w:r>
      <w:r w:rsidRPr="00367BC0">
        <w:rPr>
          <w:color w:val="231F20"/>
          <w:spacing w:val="-2"/>
        </w:rPr>
        <w:t>effective</w:t>
      </w:r>
      <w:r w:rsidRPr="00367BC0">
        <w:rPr>
          <w:color w:val="231F20"/>
          <w:spacing w:val="-7"/>
        </w:rPr>
        <w:t xml:space="preserve"> </w:t>
      </w:r>
      <w:r w:rsidRPr="00367BC0">
        <w:rPr>
          <w:color w:val="231F20"/>
          <w:spacing w:val="-2"/>
        </w:rPr>
        <w:t>control</w:t>
      </w:r>
      <w:r w:rsidRPr="00367BC0">
        <w:rPr>
          <w:color w:val="231F20"/>
          <w:spacing w:val="-8"/>
        </w:rPr>
        <w:t xml:space="preserve"> </w:t>
      </w:r>
      <w:r w:rsidRPr="00367BC0">
        <w:rPr>
          <w:color w:val="231F20"/>
          <w:spacing w:val="-2"/>
        </w:rPr>
        <w:t>measures</w:t>
      </w:r>
      <w:r w:rsidRPr="00367BC0">
        <w:rPr>
          <w:color w:val="231F20"/>
          <w:spacing w:val="-8"/>
        </w:rPr>
        <w:t xml:space="preserve"> </w:t>
      </w:r>
      <w:r w:rsidRPr="00367BC0">
        <w:rPr>
          <w:color w:val="231F20"/>
          <w:spacing w:val="-2"/>
        </w:rPr>
        <w:t>that</w:t>
      </w:r>
      <w:r w:rsidRPr="00367BC0">
        <w:rPr>
          <w:color w:val="231F20"/>
          <w:spacing w:val="-8"/>
        </w:rPr>
        <w:t xml:space="preserve"> </w:t>
      </w:r>
      <w:r w:rsidRPr="00367BC0">
        <w:rPr>
          <w:color w:val="231F20"/>
          <w:spacing w:val="-2"/>
        </w:rPr>
        <w:t xml:space="preserve">are </w:t>
      </w:r>
      <w:r w:rsidRPr="00367BC0">
        <w:rPr>
          <w:color w:val="231F20"/>
        </w:rPr>
        <w:t>reasonably</w:t>
      </w:r>
      <w:r w:rsidRPr="00367BC0">
        <w:rPr>
          <w:color w:val="231F20"/>
          <w:spacing w:val="36"/>
        </w:rPr>
        <w:t xml:space="preserve"> </w:t>
      </w:r>
      <w:r w:rsidRPr="00367BC0">
        <w:rPr>
          <w:color w:val="231F20"/>
        </w:rPr>
        <w:t>practicable</w:t>
      </w:r>
      <w:r w:rsidRPr="00367BC0">
        <w:rPr>
          <w:color w:val="231F20"/>
          <w:spacing w:val="39"/>
        </w:rPr>
        <w:t xml:space="preserve"> </w:t>
      </w:r>
      <w:r w:rsidRPr="00367BC0">
        <w:rPr>
          <w:color w:val="231F20"/>
        </w:rPr>
        <w:t>in</w:t>
      </w:r>
      <w:r w:rsidRPr="00367BC0">
        <w:rPr>
          <w:color w:val="231F20"/>
          <w:spacing w:val="39"/>
        </w:rPr>
        <w:t xml:space="preserve"> </w:t>
      </w:r>
      <w:r w:rsidRPr="00367BC0">
        <w:rPr>
          <w:color w:val="231F20"/>
        </w:rPr>
        <w:t>the</w:t>
      </w:r>
      <w:r w:rsidRPr="00367BC0">
        <w:rPr>
          <w:color w:val="231F20"/>
          <w:spacing w:val="39"/>
        </w:rPr>
        <w:t xml:space="preserve"> </w:t>
      </w:r>
      <w:r w:rsidRPr="00367BC0">
        <w:rPr>
          <w:color w:val="231F20"/>
        </w:rPr>
        <w:t>circumstance</w:t>
      </w:r>
    </w:p>
    <w:p w14:paraId="6C58E056" w14:textId="77777777" w:rsidR="00367BC0" w:rsidRDefault="00367BC0" w:rsidP="00367BC0">
      <w:pPr>
        <w:pStyle w:val="ListParagraph"/>
        <w:numPr>
          <w:ilvl w:val="0"/>
          <w:numId w:val="9"/>
        </w:numPr>
        <w:spacing w:before="75"/>
      </w:pPr>
      <w:r w:rsidRPr="00367BC0">
        <w:rPr>
          <w:rFonts w:ascii="Arial Black" w:hAnsi="Arial Black"/>
          <w:color w:val="231F20"/>
          <w:spacing w:val="-2"/>
          <w:w w:val="90"/>
        </w:rPr>
        <w:t>reviewing</w:t>
      </w:r>
      <w:r w:rsidRPr="00367BC0">
        <w:rPr>
          <w:rFonts w:ascii="Arial Black" w:hAnsi="Arial Black"/>
          <w:color w:val="231F20"/>
          <w:spacing w:val="-17"/>
          <w:w w:val="90"/>
        </w:rPr>
        <w:t xml:space="preserve"> </w:t>
      </w:r>
      <w:r w:rsidRPr="00367BC0">
        <w:rPr>
          <w:rFonts w:ascii="Arial Black" w:hAnsi="Arial Black"/>
          <w:color w:val="231F20"/>
          <w:spacing w:val="-2"/>
          <w:w w:val="90"/>
        </w:rPr>
        <w:t>control</w:t>
      </w:r>
      <w:r w:rsidRPr="00367BC0">
        <w:rPr>
          <w:rFonts w:ascii="Arial Black" w:hAnsi="Arial Black"/>
          <w:color w:val="231F20"/>
          <w:spacing w:val="-20"/>
          <w:w w:val="90"/>
        </w:rPr>
        <w:t xml:space="preserve"> </w:t>
      </w:r>
      <w:r w:rsidRPr="00367BC0">
        <w:rPr>
          <w:rFonts w:ascii="Arial Black" w:hAnsi="Arial Black"/>
          <w:color w:val="231F20"/>
          <w:spacing w:val="-2"/>
          <w:w w:val="90"/>
        </w:rPr>
        <w:t>measures</w:t>
      </w:r>
      <w:r w:rsidRPr="00367BC0">
        <w:rPr>
          <w:rFonts w:ascii="Arial Black" w:hAnsi="Arial Black"/>
          <w:color w:val="231F20"/>
          <w:spacing w:val="-19"/>
          <w:w w:val="90"/>
        </w:rPr>
        <w:t xml:space="preserve"> </w:t>
      </w:r>
      <w:r w:rsidRPr="00367BC0">
        <w:rPr>
          <w:color w:val="231F20"/>
          <w:spacing w:val="-2"/>
          <w:w w:val="90"/>
        </w:rPr>
        <w:t>–</w:t>
      </w:r>
      <w:r w:rsidRPr="00367BC0">
        <w:rPr>
          <w:color w:val="231F20"/>
          <w:spacing w:val="-6"/>
          <w:w w:val="90"/>
        </w:rPr>
        <w:t xml:space="preserve"> </w:t>
      </w:r>
      <w:r w:rsidRPr="00367BC0">
        <w:rPr>
          <w:color w:val="231F20"/>
          <w:spacing w:val="-2"/>
          <w:w w:val="90"/>
        </w:rPr>
        <w:t>to</w:t>
      </w:r>
      <w:r w:rsidRPr="00367BC0">
        <w:rPr>
          <w:color w:val="231F20"/>
          <w:spacing w:val="-3"/>
        </w:rPr>
        <w:t xml:space="preserve"> </w:t>
      </w:r>
      <w:r w:rsidRPr="00367BC0">
        <w:rPr>
          <w:color w:val="231F20"/>
          <w:spacing w:val="-2"/>
          <w:w w:val="90"/>
        </w:rPr>
        <w:t>ensure</w:t>
      </w:r>
      <w:r w:rsidRPr="00367BC0">
        <w:rPr>
          <w:color w:val="231F20"/>
          <w:spacing w:val="-3"/>
        </w:rPr>
        <w:t xml:space="preserve"> </w:t>
      </w:r>
      <w:r w:rsidRPr="00367BC0">
        <w:rPr>
          <w:color w:val="231F20"/>
          <w:spacing w:val="-2"/>
          <w:w w:val="90"/>
        </w:rPr>
        <w:t>they</w:t>
      </w:r>
      <w:r w:rsidRPr="00367BC0">
        <w:rPr>
          <w:color w:val="231F20"/>
          <w:spacing w:val="-4"/>
        </w:rPr>
        <w:t xml:space="preserve"> </w:t>
      </w:r>
      <w:r w:rsidRPr="00367BC0">
        <w:rPr>
          <w:color w:val="231F20"/>
          <w:spacing w:val="-2"/>
          <w:w w:val="90"/>
        </w:rPr>
        <w:t>remain</w:t>
      </w:r>
      <w:r w:rsidRPr="00367BC0">
        <w:rPr>
          <w:color w:val="231F20"/>
          <w:spacing w:val="-3"/>
        </w:rPr>
        <w:t xml:space="preserve"> </w:t>
      </w:r>
      <w:r w:rsidRPr="00367BC0">
        <w:rPr>
          <w:color w:val="231F20"/>
          <w:spacing w:val="-2"/>
          <w:w w:val="90"/>
        </w:rPr>
        <w:t>effective.</w:t>
      </w:r>
    </w:p>
    <w:p w14:paraId="4A628D89" w14:textId="77777777" w:rsidR="00367BC0" w:rsidRDefault="00367BC0" w:rsidP="00367BC0">
      <w:pPr>
        <w:spacing w:before="59" w:line="232" w:lineRule="auto"/>
        <w:ind w:left="20" w:right="17"/>
      </w:pPr>
      <w:proofErr w:type="gramStart"/>
      <w:r>
        <w:rPr>
          <w:color w:val="231F20"/>
          <w:w w:val="105"/>
        </w:rPr>
        <w:t>All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these steps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 supported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consultation.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 prevention plan must be communicated to workers.</w:t>
      </w:r>
    </w:p>
    <w:p w14:paraId="373759C7" w14:textId="77777777" w:rsidR="00367BC0" w:rsidRDefault="00367BC0" w:rsidP="00597B01">
      <w:pPr>
        <w:spacing w:before="312"/>
        <w:ind w:left="20"/>
        <w:rPr>
          <w:rFonts w:ascii="Arial Black"/>
          <w:color w:val="FFC000"/>
          <w:sz w:val="76"/>
        </w:rPr>
        <w:sectPr w:rsidR="00367BC0" w:rsidSect="00367BC0">
          <w:type w:val="continuous"/>
          <w:pgSz w:w="16838" w:h="11906" w:orient="landscape"/>
          <w:pgMar w:top="709" w:right="1440" w:bottom="1440" w:left="1440" w:header="708" w:footer="316" w:gutter="0"/>
          <w:cols w:num="2" w:space="110"/>
          <w:docGrid w:linePitch="360"/>
        </w:sectPr>
      </w:pPr>
    </w:p>
    <w:p w14:paraId="12223DE0" w14:textId="63BE50F5" w:rsidR="00367BC0" w:rsidRDefault="00367BC0" w:rsidP="00367BC0">
      <w:pPr>
        <w:pStyle w:val="BodyText"/>
        <w:spacing w:before="44"/>
        <w:ind w:left="20" w:right="17"/>
        <w:rPr>
          <w:rFonts w:ascii="Tahoma"/>
          <w:color w:val="028398"/>
          <w:spacing w:val="-11"/>
        </w:rPr>
      </w:pPr>
      <w:r>
        <w:rPr>
          <w:rFonts w:ascii="Tahoma"/>
          <w:noProof/>
          <w:color w:val="028398"/>
          <w:spacing w:val="-1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A1D3D5" wp14:editId="041AB872">
            <wp:simplePos x="0" y="0"/>
            <wp:positionH relativeFrom="column">
              <wp:posOffset>7934325</wp:posOffset>
            </wp:positionH>
            <wp:positionV relativeFrom="paragraph">
              <wp:posOffset>17780</wp:posOffset>
            </wp:positionV>
            <wp:extent cx="533400" cy="662940"/>
            <wp:effectExtent l="0" t="0" r="0" b="3810"/>
            <wp:wrapSquare wrapText="bothSides"/>
            <wp:docPr id="478182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82497" name="Picture 4781824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BC0">
        <w:rPr>
          <w:rFonts w:ascii="Tahoma"/>
          <w:color w:val="028398"/>
        </w:rPr>
        <w:t>This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document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provides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PCBUs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with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a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template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that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can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be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used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to satisfy</w:t>
      </w:r>
      <w:r w:rsidRPr="00367BC0">
        <w:rPr>
          <w:rFonts w:ascii="Tahoma"/>
          <w:color w:val="028398"/>
          <w:spacing w:val="-14"/>
        </w:rPr>
        <w:t xml:space="preserve"> </w:t>
      </w:r>
      <w:r w:rsidRPr="00367BC0">
        <w:rPr>
          <w:rFonts w:ascii="Tahoma"/>
          <w:color w:val="028398"/>
        </w:rPr>
        <w:t>the</w:t>
      </w:r>
      <w:r w:rsidRPr="00367BC0">
        <w:rPr>
          <w:rFonts w:ascii="Tahoma"/>
          <w:color w:val="028398"/>
          <w:spacing w:val="-11"/>
        </w:rPr>
        <w:t xml:space="preserve"> </w:t>
      </w:r>
      <w:r w:rsidRPr="00367BC0">
        <w:rPr>
          <w:rFonts w:ascii="Tahoma"/>
          <w:color w:val="028398"/>
        </w:rPr>
        <w:t>requirements</w:t>
      </w:r>
      <w:r w:rsidRPr="00367BC0">
        <w:rPr>
          <w:rFonts w:ascii="Tahoma"/>
          <w:color w:val="028398"/>
          <w:spacing w:val="-14"/>
        </w:rPr>
        <w:t xml:space="preserve"> </w:t>
      </w:r>
      <w:r w:rsidRPr="00367BC0">
        <w:rPr>
          <w:rFonts w:ascii="Tahoma"/>
          <w:color w:val="028398"/>
        </w:rPr>
        <w:t>under</w:t>
      </w:r>
      <w:r w:rsidRPr="00367BC0">
        <w:rPr>
          <w:rFonts w:ascii="Tahoma"/>
          <w:color w:val="028398"/>
          <w:spacing w:val="-11"/>
        </w:rPr>
        <w:t xml:space="preserve"> </w:t>
      </w:r>
      <w:r w:rsidRPr="00367BC0">
        <w:rPr>
          <w:rFonts w:ascii="Tahoma"/>
          <w:color w:val="028398"/>
        </w:rPr>
        <w:t>the</w:t>
      </w:r>
      <w:r w:rsidRPr="00367BC0">
        <w:rPr>
          <w:rFonts w:ascii="Tahoma"/>
          <w:color w:val="028398"/>
          <w:spacing w:val="-14"/>
        </w:rPr>
        <w:t xml:space="preserve"> </w:t>
      </w:r>
      <w:r w:rsidRPr="00367BC0">
        <w:rPr>
          <w:rFonts w:ascii="Tahoma"/>
          <w:color w:val="028398"/>
        </w:rPr>
        <w:t>WHS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Regulation</w:t>
      </w:r>
      <w:r w:rsidRPr="00367BC0">
        <w:rPr>
          <w:rFonts w:ascii="Tahoma"/>
          <w:color w:val="028398"/>
          <w:spacing w:val="-11"/>
        </w:rPr>
        <w:t xml:space="preserve"> </w:t>
      </w:r>
    </w:p>
    <w:p w14:paraId="5EFF4160" w14:textId="77777777" w:rsidR="00367BC0" w:rsidRDefault="00367BC0" w:rsidP="00367BC0">
      <w:pPr>
        <w:pStyle w:val="BodyText"/>
        <w:spacing w:before="44"/>
        <w:ind w:left="20" w:right="17"/>
        <w:rPr>
          <w:rFonts w:ascii="Tahoma"/>
          <w:color w:val="028398"/>
          <w:spacing w:val="-14"/>
        </w:rPr>
      </w:pPr>
      <w:r w:rsidRPr="00367BC0">
        <w:rPr>
          <w:rFonts w:ascii="Tahoma"/>
          <w:color w:val="028398"/>
        </w:rPr>
        <w:t>to</w:t>
      </w:r>
      <w:r w:rsidRPr="00367BC0">
        <w:rPr>
          <w:rFonts w:ascii="Tahoma"/>
          <w:color w:val="028398"/>
          <w:spacing w:val="-11"/>
        </w:rPr>
        <w:t xml:space="preserve"> </w:t>
      </w:r>
      <w:r w:rsidRPr="00367BC0">
        <w:rPr>
          <w:rFonts w:ascii="Tahoma"/>
          <w:color w:val="028398"/>
        </w:rPr>
        <w:t>develop</w:t>
      </w:r>
      <w:r w:rsidRPr="00367BC0">
        <w:rPr>
          <w:rFonts w:ascii="Tahoma"/>
          <w:color w:val="028398"/>
          <w:spacing w:val="-11"/>
        </w:rPr>
        <w:t xml:space="preserve"> </w:t>
      </w:r>
      <w:r w:rsidRPr="00367BC0">
        <w:rPr>
          <w:rFonts w:ascii="Tahoma"/>
          <w:color w:val="028398"/>
        </w:rPr>
        <w:t>and implement</w:t>
      </w:r>
      <w:r w:rsidRPr="00367BC0">
        <w:rPr>
          <w:rFonts w:ascii="Tahoma"/>
          <w:color w:val="028398"/>
          <w:spacing w:val="-15"/>
        </w:rPr>
        <w:t xml:space="preserve"> </w:t>
      </w:r>
      <w:r w:rsidRPr="00367BC0">
        <w:rPr>
          <w:rFonts w:ascii="Tahoma"/>
          <w:color w:val="028398"/>
        </w:rPr>
        <w:t>a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prevention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plan.</w:t>
      </w:r>
      <w:r w:rsidRPr="00367BC0">
        <w:rPr>
          <w:rFonts w:ascii="Tahoma"/>
          <w:color w:val="028398"/>
          <w:spacing w:val="-14"/>
        </w:rPr>
        <w:t xml:space="preserve"> </w:t>
      </w:r>
    </w:p>
    <w:p w14:paraId="6C9AAEA7" w14:textId="46AC672F" w:rsidR="00367BC0" w:rsidRPr="00367BC0" w:rsidRDefault="00367BC0" w:rsidP="00367BC0">
      <w:pPr>
        <w:pStyle w:val="BodyText"/>
        <w:spacing w:before="44"/>
        <w:ind w:left="20" w:right="17"/>
        <w:rPr>
          <w:rFonts w:ascii="Tahoma"/>
          <w:color w:val="028398"/>
        </w:rPr>
      </w:pPr>
      <w:r w:rsidRPr="00367BC0">
        <w:rPr>
          <w:rFonts w:ascii="Tahoma"/>
          <w:color w:val="028398"/>
        </w:rPr>
        <w:t>The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template</w:t>
      </w:r>
      <w:r w:rsidRPr="00367BC0">
        <w:rPr>
          <w:rFonts w:ascii="Tahoma"/>
          <w:color w:val="028398"/>
          <w:spacing w:val="-13"/>
        </w:rPr>
        <w:t xml:space="preserve"> </w:t>
      </w:r>
      <w:r w:rsidRPr="00367BC0">
        <w:rPr>
          <w:rFonts w:ascii="Tahoma"/>
          <w:color w:val="028398"/>
        </w:rPr>
        <w:t>is</w:t>
      </w:r>
      <w:r w:rsidRPr="00367BC0">
        <w:rPr>
          <w:rFonts w:ascii="Tahoma"/>
          <w:color w:val="028398"/>
          <w:spacing w:val="-15"/>
        </w:rPr>
        <w:t xml:space="preserve"> </w:t>
      </w:r>
      <w:r w:rsidRPr="00367BC0">
        <w:rPr>
          <w:rFonts w:ascii="Tahoma"/>
          <w:color w:val="028398"/>
        </w:rPr>
        <w:t>not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>mandatory</w:t>
      </w:r>
      <w:r w:rsidRPr="00367BC0">
        <w:rPr>
          <w:rFonts w:ascii="Tahoma"/>
          <w:color w:val="028398"/>
          <w:spacing w:val="-15"/>
        </w:rPr>
        <w:t xml:space="preserve"> </w:t>
      </w:r>
      <w:r w:rsidRPr="00367BC0">
        <w:rPr>
          <w:rFonts w:ascii="Tahoma"/>
          <w:color w:val="028398"/>
        </w:rPr>
        <w:t>but</w:t>
      </w:r>
      <w:r w:rsidRPr="00367BC0">
        <w:rPr>
          <w:rFonts w:ascii="Tahoma"/>
          <w:color w:val="028398"/>
          <w:spacing w:val="-16"/>
        </w:rPr>
        <w:t xml:space="preserve"> </w:t>
      </w:r>
      <w:r w:rsidRPr="00367BC0">
        <w:rPr>
          <w:rFonts w:ascii="Tahoma"/>
          <w:color w:val="028398"/>
        </w:rPr>
        <w:t xml:space="preserve">exists </w:t>
      </w:r>
      <w:r w:rsidRPr="00367BC0">
        <w:rPr>
          <w:rFonts w:ascii="Tahoma"/>
          <w:color w:val="028398"/>
          <w:spacing w:val="-2"/>
        </w:rPr>
        <w:t>as</w:t>
      </w:r>
      <w:r w:rsidRPr="00367BC0">
        <w:rPr>
          <w:rFonts w:ascii="Tahoma"/>
          <w:color w:val="028398"/>
          <w:spacing w:val="-22"/>
        </w:rPr>
        <w:t xml:space="preserve"> </w:t>
      </w:r>
      <w:r w:rsidRPr="00367BC0">
        <w:rPr>
          <w:rFonts w:ascii="Tahoma"/>
          <w:color w:val="028398"/>
          <w:spacing w:val="-2"/>
        </w:rPr>
        <w:t>a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tool</w:t>
      </w:r>
      <w:r w:rsidRPr="00367BC0">
        <w:rPr>
          <w:rFonts w:ascii="Tahoma"/>
          <w:color w:val="028398"/>
          <w:spacing w:val="-22"/>
        </w:rPr>
        <w:t xml:space="preserve"> </w:t>
      </w:r>
      <w:r w:rsidRPr="00367BC0">
        <w:rPr>
          <w:rFonts w:ascii="Tahoma"/>
          <w:color w:val="028398"/>
          <w:spacing w:val="-2"/>
        </w:rPr>
        <w:t>for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PCBUs</w:t>
      </w:r>
      <w:r w:rsidRPr="00367BC0">
        <w:rPr>
          <w:rFonts w:ascii="Tahoma"/>
          <w:color w:val="028398"/>
          <w:spacing w:val="-22"/>
        </w:rPr>
        <w:t xml:space="preserve"> </w:t>
      </w:r>
      <w:r w:rsidRPr="00367BC0">
        <w:rPr>
          <w:rFonts w:ascii="Tahoma"/>
          <w:color w:val="028398"/>
          <w:spacing w:val="-2"/>
        </w:rPr>
        <w:t>who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may</w:t>
      </w:r>
      <w:r w:rsidRPr="00367BC0">
        <w:rPr>
          <w:rFonts w:ascii="Tahoma"/>
          <w:color w:val="028398"/>
          <w:spacing w:val="-22"/>
        </w:rPr>
        <w:t xml:space="preserve"> </w:t>
      </w:r>
      <w:r w:rsidRPr="00367BC0">
        <w:rPr>
          <w:rFonts w:ascii="Tahoma"/>
          <w:color w:val="028398"/>
          <w:spacing w:val="-2"/>
        </w:rPr>
        <w:t>need</w:t>
      </w:r>
      <w:r w:rsidRPr="00367BC0">
        <w:rPr>
          <w:rFonts w:ascii="Tahoma"/>
          <w:color w:val="028398"/>
          <w:spacing w:val="-22"/>
        </w:rPr>
        <w:t xml:space="preserve"> </w:t>
      </w:r>
      <w:r w:rsidRPr="00367BC0">
        <w:rPr>
          <w:rFonts w:ascii="Tahoma"/>
          <w:color w:val="028398"/>
          <w:spacing w:val="-2"/>
        </w:rPr>
        <w:t>support</w:t>
      </w:r>
      <w:r w:rsidRPr="00367BC0">
        <w:rPr>
          <w:rFonts w:ascii="Tahoma"/>
          <w:color w:val="028398"/>
          <w:spacing w:val="-22"/>
        </w:rPr>
        <w:t xml:space="preserve"> </w:t>
      </w:r>
      <w:r w:rsidRPr="00367BC0">
        <w:rPr>
          <w:rFonts w:ascii="Tahoma"/>
          <w:color w:val="028398"/>
          <w:spacing w:val="-2"/>
        </w:rPr>
        <w:t>in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preparing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a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prevention</w:t>
      </w:r>
      <w:r w:rsidRPr="00367BC0">
        <w:rPr>
          <w:rFonts w:ascii="Tahoma"/>
          <w:color w:val="028398"/>
          <w:spacing w:val="-20"/>
        </w:rPr>
        <w:t xml:space="preserve"> </w:t>
      </w:r>
      <w:r w:rsidRPr="00367BC0">
        <w:rPr>
          <w:rFonts w:ascii="Tahoma"/>
          <w:color w:val="028398"/>
          <w:spacing w:val="-2"/>
        </w:rPr>
        <w:t>plan.</w:t>
      </w:r>
    </w:p>
    <w:p w14:paraId="5919AF7E" w14:textId="77777777" w:rsidR="00367BC0" w:rsidRDefault="00367BC0" w:rsidP="00597B01">
      <w:pPr>
        <w:spacing w:before="312"/>
        <w:ind w:left="20"/>
        <w:rPr>
          <w:rFonts w:ascii="Arial Black"/>
          <w:color w:val="028398"/>
          <w:sz w:val="76"/>
        </w:rPr>
        <w:sectPr w:rsidR="00367BC0" w:rsidSect="00367BC0">
          <w:type w:val="continuous"/>
          <w:pgSz w:w="16838" w:h="11906" w:orient="landscape"/>
          <w:pgMar w:top="709" w:right="1440" w:bottom="1440" w:left="1440" w:header="708" w:footer="316" w:gutter="0"/>
          <w:cols w:space="110"/>
          <w:docGrid w:linePitch="360"/>
        </w:sectPr>
      </w:pPr>
    </w:p>
    <w:p w14:paraId="0EAB333D" w14:textId="77777777" w:rsidR="00367BC0" w:rsidRDefault="00367BC0" w:rsidP="00597B01">
      <w:pPr>
        <w:spacing w:before="312"/>
        <w:ind w:left="20"/>
        <w:rPr>
          <w:rFonts w:ascii="Arial Black"/>
          <w:color w:val="028398"/>
          <w:sz w:val="76"/>
        </w:rPr>
      </w:pPr>
    </w:p>
    <w:p w14:paraId="366D3FDE" w14:textId="77777777" w:rsidR="00C252CA" w:rsidRPr="00C252CA" w:rsidRDefault="00C252CA" w:rsidP="00C252CA">
      <w:pPr>
        <w:rPr>
          <w:rFonts w:ascii="Arial Black"/>
          <w:sz w:val="76"/>
        </w:rPr>
        <w:sectPr w:rsidR="00C252CA" w:rsidRPr="00C252CA" w:rsidSect="00367BC0">
          <w:type w:val="continuous"/>
          <w:pgSz w:w="16838" w:h="11906" w:orient="landscape"/>
          <w:pgMar w:top="709" w:right="1440" w:bottom="1440" w:left="1440" w:header="708" w:footer="316" w:gutter="0"/>
          <w:cols w:space="110"/>
          <w:docGrid w:linePitch="360"/>
        </w:sectPr>
      </w:pPr>
    </w:p>
    <w:p w14:paraId="267ECE0A" w14:textId="1734A138" w:rsidR="00597B01" w:rsidRDefault="00597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253"/>
        <w:gridCol w:w="6156"/>
      </w:tblGrid>
      <w:tr w:rsidR="00AB0D00" w14:paraId="0C9C763F" w14:textId="77777777" w:rsidTr="00AB0D00">
        <w:tc>
          <w:tcPr>
            <w:tcW w:w="13948" w:type="dxa"/>
            <w:gridSpan w:val="3"/>
            <w:shd w:val="clear" w:color="auto" w:fill="074F6A" w:themeFill="accent4" w:themeFillShade="80"/>
          </w:tcPr>
          <w:p w14:paraId="43D27B36" w14:textId="1479FA2A" w:rsidR="00AB0D00" w:rsidRDefault="00AB0D00" w:rsidP="00AB0D00">
            <w:pPr>
              <w:spacing w:before="73" w:line="427" w:lineRule="exact"/>
              <w:ind w:left="113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w w:val="75"/>
                <w:sz w:val="32"/>
              </w:rPr>
              <w:t>Characteristics</w:t>
            </w:r>
            <w:r>
              <w:rPr>
                <w:rFonts w:ascii="Arial Black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w w:val="75"/>
                <w:sz w:val="32"/>
              </w:rPr>
              <w:t>of</w:t>
            </w:r>
            <w:r>
              <w:rPr>
                <w:rFonts w:ascii="Arial Black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w w:val="75"/>
                <w:sz w:val="32"/>
              </w:rPr>
              <w:t>workers</w:t>
            </w:r>
            <w:r>
              <w:rPr>
                <w:rFonts w:ascii="Arial Black"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w w:val="75"/>
                <w:sz w:val="32"/>
              </w:rPr>
              <w:t>and</w:t>
            </w:r>
            <w:r>
              <w:rPr>
                <w:rFonts w:ascii="Arial Black"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w w:val="75"/>
                <w:sz w:val="32"/>
              </w:rPr>
              <w:t>the</w:t>
            </w:r>
            <w:r>
              <w:rPr>
                <w:rFonts w:ascii="Arial Black"/>
                <w:color w:val="FFFFFF"/>
                <w:spacing w:val="1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75"/>
                <w:sz w:val="32"/>
              </w:rPr>
              <w:t>workplace</w:t>
            </w:r>
          </w:p>
          <w:p w14:paraId="7CCD8D1F" w14:textId="77777777" w:rsidR="00AB0D00" w:rsidRDefault="00AB0D00" w:rsidP="00AB0D00">
            <w:pPr>
              <w:pStyle w:val="BodyText"/>
              <w:spacing w:before="0" w:line="219" w:lineRule="exact"/>
              <w:ind w:left="113"/>
            </w:pPr>
            <w:r>
              <w:rPr>
                <w:color w:val="FFFFFF"/>
                <w:w w:val="105"/>
              </w:rPr>
              <w:t>Sections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46,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47,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48</w:t>
            </w:r>
            <w:r>
              <w:rPr>
                <w:color w:val="FFFFFF"/>
                <w:spacing w:val="-3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49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Act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2011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section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55H(2)(e)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Regulation</w:t>
            </w:r>
            <w:r>
              <w:rPr>
                <w:color w:val="FFFFFF"/>
                <w:spacing w:val="-2"/>
                <w:w w:val="105"/>
              </w:rPr>
              <w:t xml:space="preserve"> </w:t>
            </w:r>
            <w:r>
              <w:rPr>
                <w:color w:val="FFFFFF"/>
                <w:spacing w:val="-4"/>
                <w:w w:val="105"/>
              </w:rPr>
              <w:t>2011</w:t>
            </w:r>
          </w:p>
          <w:p w14:paraId="1E8FC59A" w14:textId="77777777" w:rsidR="00AB0D00" w:rsidRDefault="00AB0D00"/>
        </w:tc>
      </w:tr>
      <w:tr w:rsidR="00AB0D00" w14:paraId="051AC7BC" w14:textId="77777777" w:rsidTr="00367BC0">
        <w:tc>
          <w:tcPr>
            <w:tcW w:w="3539" w:type="dxa"/>
            <w:shd w:val="clear" w:color="auto" w:fill="028398"/>
          </w:tcPr>
          <w:p w14:paraId="6971056F" w14:textId="6FA2BBE6" w:rsidR="00AB0D00" w:rsidRDefault="00AB0D00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REQUIREMENT</w:t>
            </w:r>
            <w:r>
              <w:rPr>
                <w:rFonts w:ascii="Arial Black"/>
                <w:color w:val="FFFFFF"/>
                <w:sz w:val="28"/>
              </w:rPr>
              <w:tab/>
            </w:r>
          </w:p>
        </w:tc>
        <w:tc>
          <w:tcPr>
            <w:tcW w:w="4253" w:type="dxa"/>
            <w:shd w:val="clear" w:color="auto" w:fill="028398"/>
          </w:tcPr>
          <w:p w14:paraId="2FEA5628" w14:textId="3EB4C326" w:rsidR="00AB0D00" w:rsidRDefault="00AB0D00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CONSIDERATIONS</w:t>
            </w:r>
          </w:p>
        </w:tc>
        <w:tc>
          <w:tcPr>
            <w:tcW w:w="6156" w:type="dxa"/>
            <w:shd w:val="clear" w:color="auto" w:fill="028398"/>
          </w:tcPr>
          <w:p w14:paraId="4BF80669" w14:textId="48B83A25" w:rsidR="00AB0D00" w:rsidRDefault="00AB0D00">
            <w:r>
              <w:rPr>
                <w:rFonts w:ascii="Arial Black"/>
                <w:color w:val="FFFFFF"/>
                <w:w w:val="75"/>
                <w:sz w:val="28"/>
              </w:rPr>
              <w:t>ACTIONS</w:t>
            </w:r>
            <w:r>
              <w:rPr>
                <w:rFonts w:ascii="Arial Black"/>
                <w:color w:val="FFFFFF"/>
                <w:spacing w:val="-2"/>
                <w:w w:val="75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85"/>
                <w:sz w:val="28"/>
              </w:rPr>
              <w:t>TAKEN</w:t>
            </w:r>
          </w:p>
        </w:tc>
      </w:tr>
      <w:tr w:rsidR="00AB0D00" w14:paraId="0D7BFBEE" w14:textId="77777777" w:rsidTr="00367BC0">
        <w:tc>
          <w:tcPr>
            <w:tcW w:w="3539" w:type="dxa"/>
            <w:shd w:val="clear" w:color="auto" w:fill="F6C5AC" w:themeFill="accent2" w:themeFillTint="66"/>
          </w:tcPr>
          <w:p w14:paraId="3A23965C" w14:textId="77777777" w:rsidR="00AB0D00" w:rsidRDefault="00AB0D00" w:rsidP="00AB0D00">
            <w:pPr>
              <w:pStyle w:val="BodyText"/>
              <w:spacing w:before="99" w:line="232" w:lineRule="auto"/>
              <w:ind w:left="113" w:right="190"/>
            </w:pPr>
            <w:r>
              <w:rPr>
                <w:color w:val="231F20"/>
                <w:w w:val="105"/>
              </w:rPr>
              <w:t xml:space="preserve">PCBUs </w:t>
            </w:r>
            <w:r>
              <w:rPr>
                <w:rFonts w:ascii="Arial Black"/>
                <w:color w:val="231F20"/>
                <w:w w:val="105"/>
              </w:rPr>
              <w:t>must</w:t>
            </w:r>
            <w:r>
              <w:rPr>
                <w:rFonts w:ascii="Arial Black"/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have regard to the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characteristics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workers, the workplace and the work environment when assessing,</w:t>
            </w:r>
          </w:p>
          <w:p w14:paraId="024C1B58" w14:textId="77777777" w:rsidR="00AB0D00" w:rsidRDefault="00AB0D00" w:rsidP="00AB0D00">
            <w:pPr>
              <w:pStyle w:val="BodyText"/>
              <w:spacing w:before="2" w:line="235" w:lineRule="auto"/>
              <w:ind w:left="113" w:right="269"/>
            </w:pPr>
            <w:r>
              <w:rPr>
                <w:color w:val="231F20"/>
                <w:w w:val="105"/>
              </w:rPr>
              <w:t>identifying,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controlling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 risks for sexual harassment</w:t>
            </w:r>
            <w:r>
              <w:rPr>
                <w:color w:val="231F20"/>
                <w:spacing w:val="4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and sex or gender-based </w:t>
            </w:r>
            <w:r>
              <w:rPr>
                <w:color w:val="231F20"/>
                <w:spacing w:val="-2"/>
                <w:w w:val="105"/>
              </w:rPr>
              <w:t>harassment.</w:t>
            </w:r>
          </w:p>
          <w:p w14:paraId="017D947E" w14:textId="77777777" w:rsidR="00AB0D00" w:rsidRDefault="00AB0D00"/>
        </w:tc>
        <w:tc>
          <w:tcPr>
            <w:tcW w:w="4253" w:type="dxa"/>
            <w:shd w:val="clear" w:color="auto" w:fill="FCE8A6"/>
          </w:tcPr>
          <w:p w14:paraId="2DFE7E56" w14:textId="77777777" w:rsidR="00AB0D00" w:rsidRDefault="00AB0D00" w:rsidP="00AB0D00">
            <w:pPr>
              <w:pStyle w:val="BodyText"/>
              <w:numPr>
                <w:ilvl w:val="0"/>
                <w:numId w:val="1"/>
              </w:numPr>
              <w:tabs>
                <w:tab w:val="left" w:pos="453"/>
              </w:tabs>
              <w:spacing w:before="122"/>
            </w:pPr>
            <w:r>
              <w:rPr>
                <w:color w:val="231F20"/>
                <w:w w:val="105"/>
              </w:rPr>
              <w:t>What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characteristics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your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workers?</w:t>
            </w:r>
          </w:p>
          <w:p w14:paraId="174169AF" w14:textId="77777777" w:rsidR="00AB0D00" w:rsidRDefault="00AB0D00" w:rsidP="00AB0D00">
            <w:pPr>
              <w:pStyle w:val="BodyText"/>
              <w:spacing w:before="56" w:line="235" w:lineRule="auto"/>
              <w:ind w:right="177"/>
            </w:pPr>
            <w:r>
              <w:rPr>
                <w:color w:val="231F20"/>
                <w:w w:val="105"/>
              </w:rPr>
              <w:t>For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example,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workers,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gender,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age of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workers, employment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status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(casual, part- time), isolated workers, LGBTIQA+, diversity of workers, etc.</w:t>
            </w:r>
          </w:p>
          <w:p w14:paraId="43801A24" w14:textId="77777777" w:rsidR="00AB0D00" w:rsidRDefault="00AB0D00" w:rsidP="00AB0D00">
            <w:pPr>
              <w:pStyle w:val="BodyText"/>
              <w:numPr>
                <w:ilvl w:val="0"/>
                <w:numId w:val="1"/>
              </w:numPr>
              <w:tabs>
                <w:tab w:val="left" w:pos="453"/>
              </w:tabs>
              <w:spacing w:before="59" w:line="235" w:lineRule="auto"/>
              <w:ind w:right="127"/>
            </w:pPr>
            <w:r>
              <w:rPr>
                <w:color w:val="231F20"/>
                <w:w w:val="105"/>
              </w:rPr>
              <w:t>What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characteristics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your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workplace and/or work environment?</w:t>
            </w:r>
          </w:p>
          <w:p w14:paraId="789FAA41" w14:textId="34C5BECF" w:rsidR="00AB0D00" w:rsidRDefault="00AB0D00" w:rsidP="00367BC0">
            <w:pPr>
              <w:pStyle w:val="BodyText"/>
              <w:numPr>
                <w:ilvl w:val="0"/>
                <w:numId w:val="1"/>
              </w:numPr>
              <w:tabs>
                <w:tab w:val="left" w:pos="453"/>
              </w:tabs>
              <w:spacing w:before="59" w:line="235" w:lineRule="auto"/>
              <w:ind w:right="669"/>
            </w:pPr>
            <w:r w:rsidRPr="00367BC0">
              <w:rPr>
                <w:color w:val="231F20"/>
                <w:w w:val="105"/>
              </w:rPr>
              <w:t>Do</w:t>
            </w:r>
            <w:r w:rsidRPr="00367BC0">
              <w:rPr>
                <w:color w:val="231F20"/>
                <w:spacing w:val="-7"/>
                <w:w w:val="105"/>
              </w:rPr>
              <w:t xml:space="preserve"> </w:t>
            </w:r>
            <w:r w:rsidRPr="00367BC0">
              <w:rPr>
                <w:color w:val="231F20"/>
                <w:w w:val="105"/>
              </w:rPr>
              <w:t>direct</w:t>
            </w:r>
            <w:r w:rsidRPr="00367BC0">
              <w:rPr>
                <w:color w:val="231F20"/>
                <w:spacing w:val="-9"/>
                <w:w w:val="105"/>
              </w:rPr>
              <w:t xml:space="preserve"> </w:t>
            </w:r>
            <w:r w:rsidRPr="00367BC0">
              <w:rPr>
                <w:color w:val="231F20"/>
                <w:w w:val="105"/>
              </w:rPr>
              <w:t>observations</w:t>
            </w:r>
            <w:r w:rsidRPr="00367BC0">
              <w:rPr>
                <w:color w:val="231F20"/>
                <w:spacing w:val="-9"/>
                <w:w w:val="105"/>
              </w:rPr>
              <w:t xml:space="preserve"> </w:t>
            </w:r>
            <w:r w:rsidRPr="00367BC0">
              <w:rPr>
                <w:color w:val="231F20"/>
                <w:w w:val="105"/>
              </w:rPr>
              <w:t>of</w:t>
            </w:r>
            <w:r w:rsidRPr="00367BC0">
              <w:rPr>
                <w:color w:val="231F20"/>
                <w:spacing w:val="-9"/>
                <w:w w:val="105"/>
              </w:rPr>
              <w:t xml:space="preserve"> </w:t>
            </w:r>
            <w:r w:rsidRPr="00367BC0">
              <w:rPr>
                <w:color w:val="231F20"/>
                <w:w w:val="105"/>
              </w:rPr>
              <w:t>the</w:t>
            </w:r>
            <w:r w:rsidRPr="00367BC0">
              <w:rPr>
                <w:color w:val="231F20"/>
                <w:spacing w:val="-7"/>
                <w:w w:val="105"/>
              </w:rPr>
              <w:t xml:space="preserve"> </w:t>
            </w:r>
            <w:r w:rsidRPr="00367BC0">
              <w:rPr>
                <w:color w:val="231F20"/>
                <w:w w:val="105"/>
              </w:rPr>
              <w:t>workplace indicate any risks?</w:t>
            </w:r>
          </w:p>
          <w:p w14:paraId="408F0A50" w14:textId="77777777" w:rsidR="00AB0D00" w:rsidRDefault="00AB0D00"/>
          <w:p w14:paraId="6100C63D" w14:textId="77777777" w:rsidR="00AB0D00" w:rsidRDefault="00AB0D00"/>
          <w:p w14:paraId="2E19D00F" w14:textId="77777777" w:rsidR="00AB0D00" w:rsidRDefault="00AB0D00"/>
          <w:p w14:paraId="7D1D67E4" w14:textId="77777777" w:rsidR="00AB0D00" w:rsidRDefault="00AB0D00"/>
          <w:p w14:paraId="47A1EC69" w14:textId="77777777" w:rsidR="00AB0D00" w:rsidRDefault="00AB0D00"/>
          <w:p w14:paraId="0E509666" w14:textId="77777777" w:rsidR="00AB0D00" w:rsidRDefault="00AB0D00"/>
          <w:p w14:paraId="4041D5E4" w14:textId="77777777" w:rsidR="00AB0D00" w:rsidRDefault="00AB0D00"/>
          <w:p w14:paraId="6E7F25E5" w14:textId="77777777" w:rsidR="00AB0D00" w:rsidRDefault="00AB0D00"/>
          <w:p w14:paraId="39F94B26" w14:textId="77777777" w:rsidR="00AB0D00" w:rsidRDefault="00AB0D00"/>
          <w:p w14:paraId="37B8CC73" w14:textId="77777777" w:rsidR="00AB0D00" w:rsidRDefault="00AB0D00"/>
          <w:p w14:paraId="4F03EAA6" w14:textId="77777777" w:rsidR="00AB0D00" w:rsidRDefault="00AB0D00"/>
          <w:p w14:paraId="141B15EB" w14:textId="77777777" w:rsidR="00AB0D00" w:rsidRDefault="00AB0D00"/>
          <w:p w14:paraId="0EAACC41" w14:textId="77777777" w:rsidR="00AB0D00" w:rsidRDefault="00AB0D00"/>
          <w:p w14:paraId="29567D39" w14:textId="77777777" w:rsidR="00AB0D00" w:rsidRDefault="00AB0D00"/>
          <w:p w14:paraId="2BA38293" w14:textId="77777777" w:rsidR="00AB0D00" w:rsidRDefault="00AB0D00"/>
          <w:p w14:paraId="1AC27F5F" w14:textId="77777777" w:rsidR="00AB0D00" w:rsidRDefault="00AB0D00"/>
          <w:p w14:paraId="5338542E" w14:textId="77777777" w:rsidR="00AB0D00" w:rsidRDefault="00AB0D00"/>
          <w:p w14:paraId="49B64B50" w14:textId="77777777" w:rsidR="00AB0D00" w:rsidRDefault="00AB0D00"/>
        </w:tc>
        <w:tc>
          <w:tcPr>
            <w:tcW w:w="6156" w:type="dxa"/>
            <w:shd w:val="clear" w:color="auto" w:fill="FFFFFF"/>
          </w:tcPr>
          <w:p w14:paraId="717415FA" w14:textId="77777777" w:rsidR="00AB0D00" w:rsidRDefault="00AB0D00"/>
        </w:tc>
      </w:tr>
      <w:tr w:rsidR="00AB0D00" w14:paraId="22E45F96" w14:textId="77777777" w:rsidTr="00CF68DE">
        <w:tc>
          <w:tcPr>
            <w:tcW w:w="13948" w:type="dxa"/>
            <w:gridSpan w:val="3"/>
            <w:shd w:val="clear" w:color="auto" w:fill="074F6A" w:themeFill="accent4" w:themeFillShade="80"/>
          </w:tcPr>
          <w:p w14:paraId="3D2BB190" w14:textId="77777777" w:rsidR="00AB0D00" w:rsidRDefault="00AB0D00" w:rsidP="00AB0D00">
            <w:pPr>
              <w:spacing w:before="73" w:line="427" w:lineRule="exact"/>
              <w:ind w:left="113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Identification</w:t>
            </w:r>
            <w:r>
              <w:rPr>
                <w:rFonts w:ascii="Arial Black"/>
                <w:color w:val="FFFFFF"/>
                <w:spacing w:val="-6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of</w:t>
            </w:r>
            <w:r>
              <w:rPr>
                <w:rFonts w:ascii="Arial Black"/>
                <w:color w:val="FFFFFF"/>
                <w:spacing w:val="-8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other</w:t>
            </w:r>
            <w:r>
              <w:rPr>
                <w:rFonts w:ascii="Arial Black"/>
                <w:color w:val="FFFFFF"/>
                <w:spacing w:val="-6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risks</w:t>
            </w:r>
            <w:r>
              <w:rPr>
                <w:rFonts w:ascii="Arial Black"/>
                <w:color w:val="FFFFFF"/>
                <w:spacing w:val="-8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and</w:t>
            </w:r>
            <w:r>
              <w:rPr>
                <w:rFonts w:ascii="Arial Black"/>
                <w:color w:val="FFFFFF"/>
                <w:spacing w:val="-9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psychosocial</w:t>
            </w:r>
            <w:r>
              <w:rPr>
                <w:rFonts w:ascii="Arial Black"/>
                <w:color w:val="FFFFFF"/>
                <w:spacing w:val="-8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hazards</w:t>
            </w:r>
          </w:p>
          <w:p w14:paraId="5047A306" w14:textId="77777777" w:rsidR="00AB0D00" w:rsidRDefault="00AB0D00" w:rsidP="00AB0D00">
            <w:pPr>
              <w:pStyle w:val="BodyText"/>
              <w:spacing w:before="0" w:line="219" w:lineRule="exact"/>
              <w:ind w:left="113"/>
            </w:pPr>
            <w:r>
              <w:rPr>
                <w:color w:val="FFFFFF"/>
                <w:w w:val="105"/>
              </w:rPr>
              <w:t>Sections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</w:t>
            </w:r>
            <w:proofErr w:type="gramStart"/>
            <w:r>
              <w:rPr>
                <w:color w:val="FFFFFF"/>
                <w:w w:val="105"/>
              </w:rPr>
              <w:t>D(</w:t>
            </w:r>
            <w:proofErr w:type="gramEnd"/>
            <w:r>
              <w:rPr>
                <w:color w:val="FFFFFF"/>
                <w:w w:val="105"/>
              </w:rPr>
              <w:t>2),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55F,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</w:t>
            </w:r>
            <w:proofErr w:type="gramStart"/>
            <w:r>
              <w:rPr>
                <w:color w:val="FFFFFF"/>
                <w:w w:val="105"/>
              </w:rPr>
              <w:t>H(</w:t>
            </w:r>
            <w:proofErr w:type="gramEnd"/>
            <w:r>
              <w:rPr>
                <w:color w:val="FFFFFF"/>
                <w:w w:val="105"/>
              </w:rPr>
              <w:t>1)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55H(2)(b)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1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Regulation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spacing w:val="-4"/>
                <w:w w:val="105"/>
              </w:rPr>
              <w:t>2011</w:t>
            </w:r>
          </w:p>
          <w:p w14:paraId="5853D377" w14:textId="77777777" w:rsidR="00AB0D00" w:rsidRDefault="00AB0D00" w:rsidP="00CF68DE"/>
        </w:tc>
      </w:tr>
      <w:tr w:rsidR="00AB0D00" w14:paraId="406AA942" w14:textId="77777777" w:rsidTr="00367BC0">
        <w:tc>
          <w:tcPr>
            <w:tcW w:w="3539" w:type="dxa"/>
            <w:shd w:val="clear" w:color="auto" w:fill="028398"/>
          </w:tcPr>
          <w:p w14:paraId="2E33D1CA" w14:textId="77777777" w:rsidR="00AB0D00" w:rsidRDefault="00AB0D00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REQUIREMENT</w:t>
            </w:r>
            <w:r>
              <w:rPr>
                <w:rFonts w:ascii="Arial Black"/>
                <w:color w:val="FFFFFF"/>
                <w:sz w:val="28"/>
              </w:rPr>
              <w:tab/>
            </w:r>
          </w:p>
        </w:tc>
        <w:tc>
          <w:tcPr>
            <w:tcW w:w="4253" w:type="dxa"/>
            <w:shd w:val="clear" w:color="auto" w:fill="028398"/>
          </w:tcPr>
          <w:p w14:paraId="1503F320" w14:textId="77777777" w:rsidR="00AB0D00" w:rsidRDefault="00AB0D00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CONSIDERATIONS</w:t>
            </w:r>
          </w:p>
        </w:tc>
        <w:tc>
          <w:tcPr>
            <w:tcW w:w="6156" w:type="dxa"/>
            <w:shd w:val="clear" w:color="auto" w:fill="028398"/>
          </w:tcPr>
          <w:p w14:paraId="5392C3B4" w14:textId="77777777" w:rsidR="00AB0D00" w:rsidRDefault="00AB0D00" w:rsidP="00CF68DE">
            <w:r>
              <w:rPr>
                <w:rFonts w:ascii="Arial Black"/>
                <w:color w:val="FFFFFF"/>
                <w:w w:val="75"/>
                <w:sz w:val="28"/>
              </w:rPr>
              <w:t>ACTIONS</w:t>
            </w:r>
            <w:r>
              <w:rPr>
                <w:rFonts w:ascii="Arial Black"/>
                <w:color w:val="FFFFFF"/>
                <w:spacing w:val="-2"/>
                <w:w w:val="75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85"/>
                <w:sz w:val="28"/>
              </w:rPr>
              <w:t>TAKEN</w:t>
            </w:r>
          </w:p>
        </w:tc>
      </w:tr>
      <w:tr w:rsidR="00AB0D00" w14:paraId="364877F3" w14:textId="77777777" w:rsidTr="00367BC0">
        <w:tc>
          <w:tcPr>
            <w:tcW w:w="3539" w:type="dxa"/>
            <w:shd w:val="clear" w:color="auto" w:fill="F6C5AC" w:themeFill="accent2" w:themeFillTint="66"/>
          </w:tcPr>
          <w:p w14:paraId="59415B30" w14:textId="77777777" w:rsidR="00AB0D00" w:rsidRDefault="00AB0D00" w:rsidP="00AB0D00">
            <w:pPr>
              <w:pStyle w:val="BodyText"/>
              <w:spacing w:before="99" w:line="232" w:lineRule="auto"/>
              <w:ind w:left="113" w:right="112"/>
              <w:jc w:val="both"/>
            </w:pPr>
            <w:r>
              <w:rPr>
                <w:color w:val="231F20"/>
                <w:w w:val="105"/>
              </w:rPr>
              <w:t>PCBUs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Arial Black"/>
                <w:color w:val="231F20"/>
                <w:w w:val="105"/>
              </w:rPr>
              <w:t>must</w:t>
            </w:r>
            <w:r>
              <w:rPr>
                <w:rFonts w:ascii="Arial Black"/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identify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assess any other risks and psychosocial </w:t>
            </w:r>
            <w:r>
              <w:rPr>
                <w:color w:val="231F20"/>
                <w:spacing w:val="-2"/>
                <w:w w:val="105"/>
              </w:rPr>
              <w:t>hazards.</w:t>
            </w:r>
          </w:p>
          <w:p w14:paraId="5501941E" w14:textId="77777777" w:rsidR="00AB0D00" w:rsidRDefault="00AB0D00" w:rsidP="00CF68DE"/>
        </w:tc>
        <w:tc>
          <w:tcPr>
            <w:tcW w:w="4253" w:type="dxa"/>
            <w:shd w:val="clear" w:color="auto" w:fill="FCE8A6"/>
          </w:tcPr>
          <w:p w14:paraId="259E93D1" w14:textId="77777777" w:rsid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3"/>
              </w:tabs>
              <w:spacing w:before="122"/>
              <w:ind w:hanging="340"/>
            </w:pPr>
            <w:r>
              <w:rPr>
                <w:color w:val="231F20"/>
                <w:w w:val="105"/>
              </w:rPr>
              <w:t>Have</w:t>
            </w:r>
            <w:r>
              <w:rPr>
                <w:color w:val="231F20"/>
                <w:spacing w:val="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risks</w:t>
            </w:r>
            <w:r>
              <w:rPr>
                <w:color w:val="231F20"/>
                <w:spacing w:val="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been</w:t>
            </w:r>
            <w:r>
              <w:rPr>
                <w:color w:val="231F20"/>
                <w:spacing w:val="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identified</w:t>
            </w:r>
            <w:r>
              <w:rPr>
                <w:color w:val="231F20"/>
                <w:spacing w:val="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4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workplace?</w:t>
            </w:r>
          </w:p>
          <w:p w14:paraId="4F998D5F" w14:textId="77777777" w:rsid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3"/>
              </w:tabs>
              <w:spacing w:before="56" w:line="235" w:lineRule="auto"/>
              <w:ind w:right="274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long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others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exposed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to </w:t>
            </w:r>
            <w:proofErr w:type="gramStart"/>
            <w:r>
              <w:rPr>
                <w:color w:val="231F20"/>
                <w:w w:val="105"/>
              </w:rPr>
              <w:t>the risk</w:t>
            </w:r>
            <w:proofErr w:type="gramEnd"/>
            <w:r>
              <w:rPr>
                <w:color w:val="231F20"/>
                <w:w w:val="105"/>
              </w:rPr>
              <w:t xml:space="preserve"> and hazards?</w:t>
            </w:r>
          </w:p>
          <w:p w14:paraId="50D15B30" w14:textId="77777777" w:rsid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3"/>
              </w:tabs>
              <w:spacing w:before="54"/>
              <w:ind w:hanging="340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often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others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exposed?</w:t>
            </w:r>
          </w:p>
          <w:p w14:paraId="0AA42CF0" w14:textId="77777777" w:rsid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1"/>
                <w:tab w:val="left" w:pos="453"/>
              </w:tabs>
              <w:spacing w:before="56" w:line="235" w:lineRule="auto"/>
              <w:ind w:right="109"/>
              <w:jc w:val="both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does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exposure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to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risk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hazard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affect workers (for </w:t>
            </w:r>
            <w:proofErr w:type="spellStart"/>
            <w:proofErr w:type="gramStart"/>
            <w:r>
              <w:rPr>
                <w:color w:val="231F20"/>
                <w:w w:val="105"/>
              </w:rPr>
              <w:t>example,distress</w:t>
            </w:r>
            <w:proofErr w:type="spellEnd"/>
            <w:proofErr w:type="gramEnd"/>
            <w:r>
              <w:rPr>
                <w:color w:val="231F20"/>
                <w:w w:val="105"/>
              </w:rPr>
              <w:t xml:space="preserve">, stress, physical </w:t>
            </w:r>
            <w:r>
              <w:rPr>
                <w:color w:val="231F20"/>
                <w:spacing w:val="-2"/>
                <w:w w:val="105"/>
              </w:rPr>
              <w:t>safety)?</w:t>
            </w:r>
          </w:p>
          <w:p w14:paraId="575CA743" w14:textId="77777777" w:rsid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1"/>
                <w:tab w:val="left" w:pos="453"/>
              </w:tabs>
              <w:spacing w:before="59" w:line="235" w:lineRule="auto"/>
              <w:ind w:right="146"/>
              <w:jc w:val="both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does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hazard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interact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combine with other hazards?</w:t>
            </w:r>
          </w:p>
          <w:p w14:paraId="364BEF0D" w14:textId="77777777" w:rsidR="00AB0D00" w:rsidRP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1"/>
                <w:tab w:val="left" w:pos="453"/>
              </w:tabs>
              <w:spacing w:before="58" w:line="235" w:lineRule="auto"/>
              <w:ind w:right="411"/>
              <w:jc w:val="both"/>
            </w:pPr>
            <w:r w:rsidRPr="00AB0D00">
              <w:rPr>
                <w:color w:val="231F20"/>
                <w:w w:val="105"/>
              </w:rPr>
              <w:t>Have</w:t>
            </w:r>
            <w:r w:rsidRPr="00AB0D00">
              <w:rPr>
                <w:color w:val="231F20"/>
                <w:spacing w:val="-4"/>
                <w:w w:val="105"/>
              </w:rPr>
              <w:t xml:space="preserve"> </w:t>
            </w:r>
            <w:r w:rsidRPr="00AB0D00">
              <w:rPr>
                <w:color w:val="231F20"/>
                <w:w w:val="105"/>
              </w:rPr>
              <w:t>you</w:t>
            </w:r>
            <w:r w:rsidRPr="00AB0D00">
              <w:rPr>
                <w:color w:val="231F20"/>
                <w:spacing w:val="-2"/>
                <w:w w:val="105"/>
              </w:rPr>
              <w:t xml:space="preserve"> </w:t>
            </w:r>
            <w:r w:rsidRPr="00AB0D00">
              <w:rPr>
                <w:color w:val="231F20"/>
                <w:w w:val="105"/>
              </w:rPr>
              <w:t>consulted</w:t>
            </w:r>
            <w:r w:rsidRPr="00AB0D00">
              <w:rPr>
                <w:color w:val="231F20"/>
                <w:spacing w:val="-4"/>
                <w:w w:val="105"/>
              </w:rPr>
              <w:t xml:space="preserve"> </w:t>
            </w:r>
            <w:r w:rsidRPr="00AB0D00">
              <w:rPr>
                <w:color w:val="231F20"/>
                <w:w w:val="105"/>
              </w:rPr>
              <w:t>with</w:t>
            </w:r>
            <w:r w:rsidRPr="00AB0D00">
              <w:rPr>
                <w:color w:val="231F20"/>
                <w:spacing w:val="-2"/>
                <w:w w:val="105"/>
              </w:rPr>
              <w:t xml:space="preserve"> </w:t>
            </w:r>
            <w:r w:rsidRPr="00AB0D00">
              <w:rPr>
                <w:color w:val="231F20"/>
                <w:w w:val="105"/>
              </w:rPr>
              <w:t>workers</w:t>
            </w:r>
            <w:r w:rsidRPr="00AB0D00">
              <w:rPr>
                <w:color w:val="231F20"/>
                <w:spacing w:val="-4"/>
                <w:w w:val="105"/>
              </w:rPr>
              <w:t xml:space="preserve"> </w:t>
            </w:r>
            <w:r w:rsidRPr="00AB0D00">
              <w:rPr>
                <w:color w:val="231F20"/>
                <w:w w:val="105"/>
              </w:rPr>
              <w:t>to</w:t>
            </w:r>
            <w:r w:rsidRPr="00AB0D00">
              <w:rPr>
                <w:color w:val="231F20"/>
                <w:spacing w:val="-2"/>
                <w:w w:val="105"/>
              </w:rPr>
              <w:t xml:space="preserve"> </w:t>
            </w:r>
            <w:r w:rsidRPr="00AB0D00">
              <w:rPr>
                <w:color w:val="231F20"/>
                <w:w w:val="105"/>
              </w:rPr>
              <w:t xml:space="preserve">assess </w:t>
            </w:r>
            <w:r w:rsidRPr="00AB0D00">
              <w:rPr>
                <w:color w:val="231F20"/>
                <w:spacing w:val="-2"/>
                <w:w w:val="105"/>
              </w:rPr>
              <w:t>risks?</w:t>
            </w:r>
          </w:p>
          <w:p w14:paraId="078CF029" w14:textId="5DCA55D7" w:rsidR="00AB0D00" w:rsidRDefault="00AB0D00" w:rsidP="00AB0D00">
            <w:pPr>
              <w:pStyle w:val="BodyText"/>
              <w:numPr>
                <w:ilvl w:val="0"/>
                <w:numId w:val="2"/>
              </w:numPr>
              <w:tabs>
                <w:tab w:val="left" w:pos="451"/>
                <w:tab w:val="left" w:pos="453"/>
              </w:tabs>
              <w:spacing w:before="58" w:line="235" w:lineRule="auto"/>
              <w:ind w:right="411"/>
              <w:jc w:val="both"/>
            </w:pPr>
            <w:r w:rsidRPr="00AB0D00">
              <w:rPr>
                <w:color w:val="231F20"/>
              </w:rPr>
              <w:t>Is</w:t>
            </w:r>
            <w:r w:rsidRPr="00AB0D00">
              <w:rPr>
                <w:color w:val="231F20"/>
                <w:spacing w:val="19"/>
              </w:rPr>
              <w:t xml:space="preserve"> </w:t>
            </w:r>
            <w:r w:rsidRPr="00AB0D00">
              <w:rPr>
                <w:color w:val="231F20"/>
              </w:rPr>
              <w:t>there</w:t>
            </w:r>
            <w:r w:rsidRPr="00AB0D00">
              <w:rPr>
                <w:color w:val="231F20"/>
                <w:spacing w:val="22"/>
              </w:rPr>
              <w:t xml:space="preserve"> </w:t>
            </w:r>
            <w:r w:rsidRPr="00AB0D00">
              <w:rPr>
                <w:color w:val="231F20"/>
              </w:rPr>
              <w:t>data</w:t>
            </w:r>
            <w:r w:rsidRPr="00AB0D00">
              <w:rPr>
                <w:color w:val="231F20"/>
                <w:spacing w:val="22"/>
              </w:rPr>
              <w:t xml:space="preserve"> </w:t>
            </w:r>
            <w:r w:rsidRPr="00AB0D00">
              <w:rPr>
                <w:color w:val="231F20"/>
              </w:rPr>
              <w:t>to</w:t>
            </w:r>
            <w:r w:rsidRPr="00AB0D00">
              <w:rPr>
                <w:color w:val="231F20"/>
                <w:spacing w:val="22"/>
              </w:rPr>
              <w:t xml:space="preserve"> </w:t>
            </w:r>
            <w:r w:rsidRPr="00AB0D00">
              <w:rPr>
                <w:color w:val="231F20"/>
              </w:rPr>
              <w:t>assess</w:t>
            </w:r>
            <w:r w:rsidRPr="00AB0D00">
              <w:rPr>
                <w:color w:val="231F20"/>
                <w:spacing w:val="19"/>
              </w:rPr>
              <w:t xml:space="preserve"> </w:t>
            </w:r>
            <w:r w:rsidRPr="00AB0D00">
              <w:rPr>
                <w:color w:val="231F20"/>
              </w:rPr>
              <w:t>the</w:t>
            </w:r>
            <w:r w:rsidRPr="00AB0D00">
              <w:rPr>
                <w:color w:val="231F20"/>
                <w:spacing w:val="23"/>
              </w:rPr>
              <w:t xml:space="preserve"> </w:t>
            </w:r>
            <w:r w:rsidRPr="00AB0D00">
              <w:rPr>
                <w:color w:val="231F20"/>
                <w:spacing w:val="-2"/>
              </w:rPr>
              <w:t>risks?</w:t>
            </w:r>
          </w:p>
          <w:p w14:paraId="44E6194E" w14:textId="77777777" w:rsidR="00AB0D00" w:rsidRDefault="00AB0D00" w:rsidP="00CF68DE"/>
          <w:p w14:paraId="4A6598F5" w14:textId="77777777" w:rsidR="00AB0D00" w:rsidRDefault="00AB0D00" w:rsidP="00CF68DE"/>
          <w:p w14:paraId="36A9BDC1" w14:textId="77777777" w:rsidR="00AB0D00" w:rsidRDefault="00AB0D00" w:rsidP="00CF68DE"/>
          <w:p w14:paraId="28E16B48" w14:textId="77777777" w:rsidR="00AB0D00" w:rsidRDefault="00AB0D00" w:rsidP="00CF68DE"/>
          <w:p w14:paraId="6ADD7EA6" w14:textId="77777777" w:rsidR="00AB0D00" w:rsidRDefault="00AB0D00" w:rsidP="00CF68DE"/>
          <w:p w14:paraId="4E5089CF" w14:textId="77777777" w:rsidR="00AB0D00" w:rsidRDefault="00AB0D00" w:rsidP="00CF68DE"/>
          <w:p w14:paraId="02C3AC6F" w14:textId="77777777" w:rsidR="00AB0D00" w:rsidRDefault="00AB0D00" w:rsidP="00CF68DE"/>
          <w:p w14:paraId="27BAD6D2" w14:textId="77777777" w:rsidR="00AB0D00" w:rsidRDefault="00AB0D00" w:rsidP="00CF68DE"/>
          <w:p w14:paraId="45D00E7B" w14:textId="77777777" w:rsidR="00AB0D00" w:rsidRDefault="00AB0D00" w:rsidP="00CF68DE"/>
          <w:p w14:paraId="59C86D82" w14:textId="77777777" w:rsidR="00AB0D00" w:rsidRDefault="00AB0D00" w:rsidP="00CF68DE"/>
          <w:p w14:paraId="791DF27C" w14:textId="77777777" w:rsidR="00AB0D00" w:rsidRDefault="00AB0D00" w:rsidP="00CF68DE"/>
          <w:p w14:paraId="0CEC6C39" w14:textId="77777777" w:rsidR="00AB0D00" w:rsidRDefault="00AB0D00" w:rsidP="00CF68DE"/>
          <w:p w14:paraId="4C51926D" w14:textId="77777777" w:rsidR="00AB0D00" w:rsidRDefault="00AB0D00" w:rsidP="00CF68DE"/>
          <w:p w14:paraId="706B3863" w14:textId="77777777" w:rsidR="00AB0D00" w:rsidRDefault="00AB0D00" w:rsidP="00CF68DE"/>
          <w:p w14:paraId="5C5F112B" w14:textId="77777777" w:rsidR="00AB0D00" w:rsidRDefault="00AB0D00" w:rsidP="00CF68DE"/>
        </w:tc>
        <w:tc>
          <w:tcPr>
            <w:tcW w:w="6156" w:type="dxa"/>
            <w:shd w:val="clear" w:color="auto" w:fill="FFFFFF"/>
          </w:tcPr>
          <w:p w14:paraId="46228B58" w14:textId="77777777" w:rsidR="00AB0D00" w:rsidRDefault="00AB0D00" w:rsidP="00CF68DE"/>
        </w:tc>
      </w:tr>
      <w:tr w:rsidR="00597B01" w14:paraId="2EDEAD1A" w14:textId="77777777" w:rsidTr="00CF68DE">
        <w:tc>
          <w:tcPr>
            <w:tcW w:w="13948" w:type="dxa"/>
            <w:gridSpan w:val="3"/>
            <w:shd w:val="clear" w:color="auto" w:fill="074F6A" w:themeFill="accent4" w:themeFillShade="80"/>
          </w:tcPr>
          <w:p w14:paraId="69FF3AA4" w14:textId="77777777" w:rsidR="00597B01" w:rsidRDefault="00597B01" w:rsidP="00597B01">
            <w:pPr>
              <w:spacing w:before="73" w:line="427" w:lineRule="exact"/>
              <w:ind w:left="113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w w:val="75"/>
                <w:sz w:val="32"/>
              </w:rPr>
              <w:t>Control</w:t>
            </w:r>
            <w:r>
              <w:rPr>
                <w:rFonts w:ascii="Arial Black"/>
                <w:color w:val="FFFFFF"/>
                <w:spacing w:val="-2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90"/>
                <w:sz w:val="32"/>
              </w:rPr>
              <w:t>risks</w:t>
            </w:r>
          </w:p>
          <w:p w14:paraId="7F799C30" w14:textId="77777777" w:rsidR="00597B01" w:rsidRDefault="00597B01" w:rsidP="00597B01">
            <w:pPr>
              <w:pStyle w:val="BodyText"/>
              <w:spacing w:before="0" w:line="219" w:lineRule="exact"/>
              <w:ind w:left="113"/>
            </w:pPr>
            <w:r>
              <w:rPr>
                <w:color w:val="FFFFFF"/>
                <w:w w:val="105"/>
              </w:rPr>
              <w:t>Section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17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10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1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Act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2011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sections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</w:t>
            </w:r>
            <w:proofErr w:type="gramStart"/>
            <w:r>
              <w:rPr>
                <w:color w:val="FFFFFF"/>
                <w:w w:val="105"/>
              </w:rPr>
              <w:t>D(</w:t>
            </w:r>
            <w:proofErr w:type="gramEnd"/>
            <w:r>
              <w:rPr>
                <w:color w:val="FFFFFF"/>
                <w:w w:val="105"/>
              </w:rPr>
              <w:t>2),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</w:t>
            </w:r>
            <w:proofErr w:type="gramStart"/>
            <w:r>
              <w:rPr>
                <w:color w:val="FFFFFF"/>
                <w:w w:val="105"/>
              </w:rPr>
              <w:t>F(</w:t>
            </w:r>
            <w:proofErr w:type="gramEnd"/>
            <w:r>
              <w:rPr>
                <w:color w:val="FFFFFF"/>
                <w:w w:val="105"/>
              </w:rPr>
              <w:t>1),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55H(2)(c)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55H(2)(d)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1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Regulation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spacing w:val="-4"/>
                <w:w w:val="105"/>
              </w:rPr>
              <w:t>2011</w:t>
            </w:r>
          </w:p>
          <w:p w14:paraId="68F234C1" w14:textId="77777777" w:rsidR="00597B01" w:rsidRDefault="00597B01" w:rsidP="00CF68DE"/>
        </w:tc>
      </w:tr>
      <w:tr w:rsidR="00597B01" w14:paraId="29619067" w14:textId="77777777" w:rsidTr="00367BC0">
        <w:tc>
          <w:tcPr>
            <w:tcW w:w="3539" w:type="dxa"/>
            <w:shd w:val="clear" w:color="auto" w:fill="028398"/>
          </w:tcPr>
          <w:p w14:paraId="2FA381E2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REQUIREMENT</w:t>
            </w:r>
            <w:r>
              <w:rPr>
                <w:rFonts w:ascii="Arial Black"/>
                <w:color w:val="FFFFFF"/>
                <w:sz w:val="28"/>
              </w:rPr>
              <w:tab/>
            </w:r>
          </w:p>
        </w:tc>
        <w:tc>
          <w:tcPr>
            <w:tcW w:w="4253" w:type="dxa"/>
            <w:shd w:val="clear" w:color="auto" w:fill="028398"/>
          </w:tcPr>
          <w:p w14:paraId="2EBA80DC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CONSIDERATIONS</w:t>
            </w:r>
          </w:p>
        </w:tc>
        <w:tc>
          <w:tcPr>
            <w:tcW w:w="6156" w:type="dxa"/>
            <w:shd w:val="clear" w:color="auto" w:fill="028398"/>
          </w:tcPr>
          <w:p w14:paraId="43EE55E2" w14:textId="77777777" w:rsidR="00597B01" w:rsidRDefault="00597B01" w:rsidP="00CF68DE">
            <w:r>
              <w:rPr>
                <w:rFonts w:ascii="Arial Black"/>
                <w:color w:val="FFFFFF"/>
                <w:w w:val="75"/>
                <w:sz w:val="28"/>
              </w:rPr>
              <w:t>ACTIONS</w:t>
            </w:r>
            <w:r>
              <w:rPr>
                <w:rFonts w:ascii="Arial Black"/>
                <w:color w:val="FFFFFF"/>
                <w:spacing w:val="-2"/>
                <w:w w:val="75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85"/>
                <w:sz w:val="28"/>
              </w:rPr>
              <w:t>TAKEN</w:t>
            </w:r>
          </w:p>
        </w:tc>
      </w:tr>
      <w:tr w:rsidR="00597B01" w14:paraId="1C4AB4CE" w14:textId="77777777" w:rsidTr="00367BC0">
        <w:tc>
          <w:tcPr>
            <w:tcW w:w="3539" w:type="dxa"/>
            <w:shd w:val="clear" w:color="auto" w:fill="F6C5AC" w:themeFill="accent2" w:themeFillTint="66"/>
          </w:tcPr>
          <w:p w14:paraId="72F1DF32" w14:textId="77777777" w:rsidR="00597B01" w:rsidRDefault="00597B01" w:rsidP="00597B01">
            <w:pPr>
              <w:pStyle w:val="BodyText"/>
              <w:spacing w:before="99" w:line="232" w:lineRule="auto"/>
              <w:ind w:left="113" w:right="184"/>
            </w:pPr>
            <w:r>
              <w:rPr>
                <w:color w:val="231F20"/>
              </w:rPr>
              <w:t xml:space="preserve">PCBUs </w:t>
            </w:r>
            <w:r>
              <w:rPr>
                <w:rFonts w:ascii="Arial Black"/>
                <w:color w:val="231F20"/>
              </w:rPr>
              <w:t>must</w:t>
            </w:r>
            <w:r>
              <w:rPr>
                <w:rFonts w:ascii="Arial Black"/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implement control measures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accordance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the hierarchy of controls, aiming to eliminate then minimise the risk of sexual harassment.</w:t>
            </w:r>
          </w:p>
          <w:p w14:paraId="4738C931" w14:textId="77777777" w:rsidR="00597B01" w:rsidRDefault="00597B01" w:rsidP="00CF68DE"/>
        </w:tc>
        <w:tc>
          <w:tcPr>
            <w:tcW w:w="4253" w:type="dxa"/>
            <w:shd w:val="clear" w:color="auto" w:fill="FCE8A6"/>
          </w:tcPr>
          <w:p w14:paraId="26F882E2" w14:textId="77777777" w:rsidR="00597B01" w:rsidRDefault="00597B01" w:rsidP="00597B01">
            <w:pPr>
              <w:pStyle w:val="BodyText"/>
              <w:numPr>
                <w:ilvl w:val="0"/>
                <w:numId w:val="3"/>
              </w:numPr>
              <w:tabs>
                <w:tab w:val="left" w:pos="453"/>
              </w:tabs>
              <w:spacing w:before="125" w:line="235" w:lineRule="auto"/>
              <w:ind w:right="578"/>
            </w:pPr>
            <w:r>
              <w:rPr>
                <w:color w:val="231F20"/>
                <w:w w:val="105"/>
              </w:rPr>
              <w:t>What control measures have been implemented,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will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implemented,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to manage each identified risk?</w:t>
            </w:r>
          </w:p>
          <w:p w14:paraId="26C1DB64" w14:textId="77777777" w:rsidR="00597B01" w:rsidRDefault="00597B01" w:rsidP="00597B01">
            <w:pPr>
              <w:pStyle w:val="BodyText"/>
              <w:numPr>
                <w:ilvl w:val="0"/>
                <w:numId w:val="3"/>
              </w:numPr>
              <w:tabs>
                <w:tab w:val="left" w:pos="453"/>
              </w:tabs>
              <w:spacing w:before="59" w:line="235" w:lineRule="auto"/>
              <w:ind w:right="397"/>
            </w:pPr>
            <w:r>
              <w:rPr>
                <w:color w:val="231F20"/>
                <w:w w:val="105"/>
              </w:rPr>
              <w:t>Consider control measures based on the workers,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workplace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environment.</w:t>
            </w:r>
          </w:p>
          <w:p w14:paraId="760A4326" w14:textId="77777777" w:rsidR="00597B01" w:rsidRDefault="00597B01" w:rsidP="00597B01">
            <w:pPr>
              <w:pStyle w:val="BodyText"/>
              <w:numPr>
                <w:ilvl w:val="0"/>
                <w:numId w:val="3"/>
              </w:numPr>
              <w:tabs>
                <w:tab w:val="left" w:pos="453"/>
              </w:tabs>
              <w:spacing w:before="58" w:line="235" w:lineRule="auto"/>
              <w:ind w:right="388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will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control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recorded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 reviewed to ensure that they are, and that they remain, effective?</w:t>
            </w:r>
          </w:p>
          <w:p w14:paraId="4EE1F70A" w14:textId="77777777" w:rsidR="00597B01" w:rsidRDefault="00597B01" w:rsidP="00CF68DE"/>
          <w:p w14:paraId="4DCF0C28" w14:textId="77777777" w:rsidR="00597B01" w:rsidRDefault="00597B01" w:rsidP="00CF68DE"/>
          <w:p w14:paraId="1B123173" w14:textId="77777777" w:rsidR="00597B01" w:rsidRDefault="00597B01" w:rsidP="00CF68DE"/>
          <w:p w14:paraId="23FFD73B" w14:textId="77777777" w:rsidR="00597B01" w:rsidRDefault="00597B01" w:rsidP="00CF68DE"/>
          <w:p w14:paraId="28F0ACBB" w14:textId="77777777" w:rsidR="00597B01" w:rsidRDefault="00597B01" w:rsidP="00CF68DE"/>
          <w:p w14:paraId="341F418C" w14:textId="77777777" w:rsidR="00597B01" w:rsidRDefault="00597B01" w:rsidP="00CF68DE"/>
          <w:p w14:paraId="2E2279DE" w14:textId="77777777" w:rsidR="00597B01" w:rsidRDefault="00597B01" w:rsidP="00CF68DE"/>
          <w:p w14:paraId="7BAA0399" w14:textId="77777777" w:rsidR="00597B01" w:rsidRDefault="00597B01" w:rsidP="00CF68DE"/>
          <w:p w14:paraId="44590F80" w14:textId="77777777" w:rsidR="00597B01" w:rsidRDefault="00597B01" w:rsidP="00CF68DE"/>
          <w:p w14:paraId="27B47259" w14:textId="77777777" w:rsidR="00597B01" w:rsidRDefault="00597B01" w:rsidP="00CF68DE"/>
          <w:p w14:paraId="509399CC" w14:textId="77777777" w:rsidR="00597B01" w:rsidRDefault="00597B01" w:rsidP="00CF68DE"/>
          <w:p w14:paraId="497FFC4D" w14:textId="77777777" w:rsidR="00597B01" w:rsidRDefault="00597B01" w:rsidP="00CF68DE"/>
          <w:p w14:paraId="2638ABC7" w14:textId="77777777" w:rsidR="00597B01" w:rsidRDefault="00597B01" w:rsidP="00CF68DE"/>
          <w:p w14:paraId="6722B134" w14:textId="77777777" w:rsidR="00597B01" w:rsidRDefault="00597B01" w:rsidP="00CF68DE"/>
          <w:p w14:paraId="38F515C5" w14:textId="77777777" w:rsidR="00597B01" w:rsidRDefault="00597B01" w:rsidP="00CF68DE"/>
          <w:p w14:paraId="2D510667" w14:textId="77777777" w:rsidR="00597B01" w:rsidRDefault="00597B01" w:rsidP="00CF68DE"/>
          <w:p w14:paraId="186F5D1C" w14:textId="77777777" w:rsidR="00597B01" w:rsidRDefault="00597B01" w:rsidP="00CF68DE"/>
          <w:p w14:paraId="0353BDCA" w14:textId="77777777" w:rsidR="00597B01" w:rsidRDefault="00597B01" w:rsidP="00CF68DE"/>
          <w:p w14:paraId="3EA48DDA" w14:textId="77777777" w:rsidR="00597B01" w:rsidRDefault="00597B01" w:rsidP="00CF68DE"/>
        </w:tc>
        <w:tc>
          <w:tcPr>
            <w:tcW w:w="6156" w:type="dxa"/>
            <w:shd w:val="clear" w:color="auto" w:fill="FFFFFF"/>
          </w:tcPr>
          <w:p w14:paraId="49E2C920" w14:textId="77777777" w:rsidR="00597B01" w:rsidRDefault="00597B01" w:rsidP="00CF68DE"/>
        </w:tc>
      </w:tr>
      <w:tr w:rsidR="00597B01" w14:paraId="08F653A5" w14:textId="77777777" w:rsidTr="00CF68DE">
        <w:tc>
          <w:tcPr>
            <w:tcW w:w="13948" w:type="dxa"/>
            <w:gridSpan w:val="3"/>
            <w:shd w:val="clear" w:color="auto" w:fill="074F6A" w:themeFill="accent4" w:themeFillShade="80"/>
          </w:tcPr>
          <w:p w14:paraId="00207A98" w14:textId="77777777" w:rsidR="00597B01" w:rsidRDefault="00597B01" w:rsidP="00597B01">
            <w:pPr>
              <w:spacing w:before="73" w:line="427" w:lineRule="exact"/>
              <w:ind w:left="113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32"/>
              </w:rPr>
              <w:t>Reporting</w:t>
            </w:r>
          </w:p>
          <w:p w14:paraId="200C5439" w14:textId="7A0E63A4" w:rsidR="00597B01" w:rsidRDefault="00597B01" w:rsidP="00597B01">
            <w:pPr>
              <w:pStyle w:val="BodyText"/>
              <w:spacing w:before="0" w:line="219" w:lineRule="exact"/>
              <w:ind w:left="113"/>
            </w:pPr>
            <w:r>
              <w:rPr>
                <w:color w:val="FFFFFF"/>
                <w:w w:val="105"/>
              </w:rPr>
              <w:t>Part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5,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Divisions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7A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Act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2011</w:t>
            </w:r>
            <w:r>
              <w:rPr>
                <w:color w:val="FFFFFF"/>
                <w:spacing w:val="-3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section</w:t>
            </w:r>
            <w:r>
              <w:rPr>
                <w:color w:val="FFFFFF"/>
                <w:spacing w:val="-3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55H(2)(f)</w:t>
            </w:r>
            <w:r>
              <w:rPr>
                <w:color w:val="FFFFFF"/>
                <w:spacing w:val="-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Regulation</w:t>
            </w:r>
            <w:r>
              <w:rPr>
                <w:color w:val="FFFFFF"/>
                <w:spacing w:val="-4"/>
                <w:w w:val="105"/>
              </w:rPr>
              <w:t xml:space="preserve"> 2011</w:t>
            </w:r>
          </w:p>
          <w:p w14:paraId="1407C3FC" w14:textId="77777777" w:rsidR="00597B01" w:rsidRDefault="00597B01" w:rsidP="00CF68DE"/>
        </w:tc>
      </w:tr>
      <w:tr w:rsidR="00597B01" w14:paraId="4FAD8445" w14:textId="77777777" w:rsidTr="00367BC0">
        <w:tc>
          <w:tcPr>
            <w:tcW w:w="3539" w:type="dxa"/>
            <w:shd w:val="clear" w:color="auto" w:fill="028398"/>
          </w:tcPr>
          <w:p w14:paraId="6CF3A426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REQUIREMENT</w:t>
            </w:r>
            <w:r>
              <w:rPr>
                <w:rFonts w:ascii="Arial Black"/>
                <w:color w:val="FFFFFF"/>
                <w:sz w:val="28"/>
              </w:rPr>
              <w:tab/>
            </w:r>
          </w:p>
        </w:tc>
        <w:tc>
          <w:tcPr>
            <w:tcW w:w="4253" w:type="dxa"/>
            <w:shd w:val="clear" w:color="auto" w:fill="028398"/>
          </w:tcPr>
          <w:p w14:paraId="59ED4362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CONSIDERATIONS</w:t>
            </w:r>
          </w:p>
        </w:tc>
        <w:tc>
          <w:tcPr>
            <w:tcW w:w="6156" w:type="dxa"/>
            <w:shd w:val="clear" w:color="auto" w:fill="028398"/>
          </w:tcPr>
          <w:p w14:paraId="7E3EF0EC" w14:textId="77777777" w:rsidR="00597B01" w:rsidRDefault="00597B01" w:rsidP="00CF68DE">
            <w:r>
              <w:rPr>
                <w:rFonts w:ascii="Arial Black"/>
                <w:color w:val="FFFFFF"/>
                <w:w w:val="75"/>
                <w:sz w:val="28"/>
              </w:rPr>
              <w:t>ACTIONS</w:t>
            </w:r>
            <w:r>
              <w:rPr>
                <w:rFonts w:ascii="Arial Black"/>
                <w:color w:val="FFFFFF"/>
                <w:spacing w:val="-2"/>
                <w:w w:val="75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85"/>
                <w:sz w:val="28"/>
              </w:rPr>
              <w:t>TAKEN</w:t>
            </w:r>
          </w:p>
        </w:tc>
      </w:tr>
      <w:tr w:rsidR="00597B01" w14:paraId="621A3BFC" w14:textId="77777777" w:rsidTr="00367BC0">
        <w:tc>
          <w:tcPr>
            <w:tcW w:w="3539" w:type="dxa"/>
            <w:shd w:val="clear" w:color="auto" w:fill="F6C5AC" w:themeFill="accent2" w:themeFillTint="66"/>
          </w:tcPr>
          <w:p w14:paraId="23E00BBF" w14:textId="77777777" w:rsidR="00597B01" w:rsidRDefault="00597B01" w:rsidP="00597B01">
            <w:pPr>
              <w:pStyle w:val="BodyText"/>
              <w:spacing w:before="125" w:line="235" w:lineRule="auto"/>
              <w:ind w:left="113" w:right="190"/>
            </w:pP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prevention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must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detail the procedures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 dealing with reports of sexual harassment and sex or gender-based harassment at work, including:</w:t>
            </w:r>
          </w:p>
          <w:p w14:paraId="652F67D1" w14:textId="77777777" w:rsidR="00597B01" w:rsidRDefault="00597B01" w:rsidP="00597B01">
            <w:pPr>
              <w:pStyle w:val="BodyText"/>
              <w:numPr>
                <w:ilvl w:val="0"/>
                <w:numId w:val="4"/>
              </w:numPr>
              <w:tabs>
                <w:tab w:val="left" w:pos="453"/>
              </w:tabs>
              <w:spacing w:before="118" w:line="235" w:lineRule="auto"/>
              <w:ind w:right="351"/>
            </w:pPr>
            <w:proofErr w:type="gramStart"/>
            <w:r>
              <w:rPr>
                <w:color w:val="231F20"/>
                <w:w w:val="105"/>
              </w:rPr>
              <w:t>how</w:t>
            </w:r>
            <w:proofErr w:type="gramEnd"/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person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may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make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a </w:t>
            </w:r>
            <w:r>
              <w:rPr>
                <w:color w:val="231F20"/>
                <w:spacing w:val="-2"/>
                <w:w w:val="105"/>
              </w:rPr>
              <w:t>report</w:t>
            </w:r>
          </w:p>
          <w:p w14:paraId="66AE9710" w14:textId="77777777" w:rsidR="00597B01" w:rsidRDefault="00597B01" w:rsidP="00597B01">
            <w:pPr>
              <w:pStyle w:val="BodyText"/>
              <w:numPr>
                <w:ilvl w:val="0"/>
                <w:numId w:val="4"/>
              </w:numPr>
              <w:tabs>
                <w:tab w:val="left" w:pos="453"/>
              </w:tabs>
              <w:spacing w:before="114" w:line="235" w:lineRule="auto"/>
              <w:ind w:right="716"/>
            </w:pPr>
            <w:proofErr w:type="gramStart"/>
            <w:r>
              <w:rPr>
                <w:color w:val="231F20"/>
                <w:w w:val="105"/>
              </w:rPr>
              <w:t>how</w:t>
            </w:r>
            <w:proofErr w:type="gramEnd"/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report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will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be </w:t>
            </w:r>
            <w:r>
              <w:rPr>
                <w:color w:val="231F20"/>
                <w:spacing w:val="-2"/>
                <w:w w:val="105"/>
              </w:rPr>
              <w:t>investigated</w:t>
            </w:r>
          </w:p>
          <w:p w14:paraId="52E62E5B" w14:textId="77777777" w:rsidR="00597B01" w:rsidRDefault="00597B01" w:rsidP="00597B01">
            <w:pPr>
              <w:pStyle w:val="BodyText"/>
              <w:numPr>
                <w:ilvl w:val="0"/>
                <w:numId w:val="4"/>
              </w:numPr>
              <w:tabs>
                <w:tab w:val="left" w:pos="453"/>
              </w:tabs>
              <w:spacing w:before="115" w:line="235" w:lineRule="auto"/>
              <w:ind w:right="532"/>
            </w:pPr>
            <w:r>
              <w:rPr>
                <w:color w:val="231F20"/>
                <w:w w:val="105"/>
              </w:rPr>
              <w:t>that the person who made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report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may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</w:t>
            </w:r>
          </w:p>
          <w:p w14:paraId="638D4853" w14:textId="77777777" w:rsidR="00597B01" w:rsidRDefault="00597B01" w:rsidP="00597B01">
            <w:pPr>
              <w:pStyle w:val="BodyText"/>
              <w:spacing w:before="2" w:line="235" w:lineRule="auto"/>
            </w:pPr>
            <w:r>
              <w:rPr>
                <w:color w:val="231F20"/>
                <w:w w:val="105"/>
              </w:rPr>
              <w:t>represented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by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health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 safety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representative</w:t>
            </w:r>
          </w:p>
          <w:p w14:paraId="3E1C8E3D" w14:textId="77777777" w:rsidR="00597B01" w:rsidRDefault="00597B01" w:rsidP="00597B01">
            <w:pPr>
              <w:pStyle w:val="BodyText"/>
              <w:numPr>
                <w:ilvl w:val="0"/>
                <w:numId w:val="4"/>
              </w:numPr>
              <w:tabs>
                <w:tab w:val="left" w:pos="453"/>
              </w:tabs>
              <w:spacing w:before="115" w:line="235" w:lineRule="auto"/>
              <w:ind w:right="116"/>
            </w:pPr>
            <w:proofErr w:type="gramStart"/>
            <w:r>
              <w:rPr>
                <w:color w:val="231F20"/>
                <w:w w:val="105"/>
              </w:rPr>
              <w:t>how</w:t>
            </w:r>
            <w:proofErr w:type="gramEnd"/>
            <w:r>
              <w:rPr>
                <w:color w:val="231F20"/>
                <w:w w:val="105"/>
              </w:rPr>
              <w:t xml:space="preserve"> the person who made the report and other parties will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informed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result of the investigation</w:t>
            </w:r>
          </w:p>
          <w:p w14:paraId="68899E30" w14:textId="77777777" w:rsidR="00597B01" w:rsidRDefault="00597B01" w:rsidP="00597B01">
            <w:pPr>
              <w:pStyle w:val="BodyText"/>
              <w:numPr>
                <w:ilvl w:val="0"/>
                <w:numId w:val="4"/>
              </w:numPr>
              <w:tabs>
                <w:tab w:val="left" w:pos="453"/>
              </w:tabs>
              <w:spacing w:before="116" w:line="235" w:lineRule="auto"/>
              <w:ind w:right="182"/>
            </w:pPr>
            <w:r>
              <w:rPr>
                <w:color w:val="231F20"/>
                <w:w w:val="105"/>
              </w:rPr>
              <w:t>that the person who made the report may also use the issue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resolution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procedures and the dispute resolution process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part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5,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divisions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5 and 7A of the </w:t>
            </w:r>
            <w:hyperlink r:id="rId11">
              <w:r>
                <w:rPr>
                  <w:rFonts w:ascii="Tahoma" w:hAnsi="Tahoma"/>
                  <w:color w:val="231F20"/>
                  <w:w w:val="105"/>
                  <w:u w:val="single" w:color="231F20"/>
                </w:rPr>
                <w:t>WHS</w:t>
              </w:r>
              <w:r>
                <w:rPr>
                  <w:rFonts w:ascii="Tahoma" w:hAnsi="Tahoma"/>
                  <w:color w:val="231F20"/>
                  <w:spacing w:val="-6"/>
                  <w:w w:val="105"/>
                  <w:u w:val="single" w:color="231F20"/>
                </w:rPr>
                <w:t xml:space="preserve"> </w:t>
              </w:r>
              <w:r>
                <w:rPr>
                  <w:rFonts w:ascii="Tahoma" w:hAnsi="Tahoma"/>
                  <w:color w:val="231F20"/>
                  <w:w w:val="105"/>
                  <w:u w:val="single" w:color="231F20"/>
                </w:rPr>
                <w:t>Act</w:t>
              </w:r>
            </w:hyperlink>
            <w:r>
              <w:rPr>
                <w:color w:val="231F20"/>
                <w:w w:val="105"/>
              </w:rPr>
              <w:t>.</w:t>
            </w:r>
          </w:p>
          <w:p w14:paraId="0B7D9229" w14:textId="77777777" w:rsidR="00597B01" w:rsidRDefault="00597B01" w:rsidP="00CF68DE"/>
        </w:tc>
        <w:tc>
          <w:tcPr>
            <w:tcW w:w="4253" w:type="dxa"/>
            <w:shd w:val="clear" w:color="auto" w:fill="FCE8A6"/>
          </w:tcPr>
          <w:p w14:paraId="1AA960EA" w14:textId="77777777" w:rsidR="00597B01" w:rsidRDefault="00597B01" w:rsidP="00597B01">
            <w:pPr>
              <w:pStyle w:val="BodyText"/>
              <w:numPr>
                <w:ilvl w:val="0"/>
                <w:numId w:val="5"/>
              </w:numPr>
              <w:tabs>
                <w:tab w:val="left" w:pos="453"/>
              </w:tabs>
              <w:spacing w:before="125" w:line="235" w:lineRule="auto"/>
              <w:ind w:right="590"/>
            </w:pPr>
            <w:r>
              <w:rPr>
                <w:color w:val="231F20"/>
                <w:w w:val="105"/>
              </w:rPr>
              <w:lastRenderedPageBreak/>
              <w:t>What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are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procedures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dealing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with </w:t>
            </w:r>
            <w:r>
              <w:rPr>
                <w:color w:val="231F20"/>
                <w:spacing w:val="-2"/>
                <w:w w:val="105"/>
              </w:rPr>
              <w:t>reports?</w:t>
            </w:r>
          </w:p>
          <w:p w14:paraId="6EF7B0EB" w14:textId="77777777" w:rsidR="00597B01" w:rsidRDefault="00597B01" w:rsidP="00597B01">
            <w:pPr>
              <w:pStyle w:val="BodyText"/>
              <w:numPr>
                <w:ilvl w:val="0"/>
                <w:numId w:val="5"/>
              </w:numPr>
              <w:tabs>
                <w:tab w:val="left" w:pos="453"/>
              </w:tabs>
              <w:spacing w:before="59" w:line="235" w:lineRule="auto"/>
              <w:ind w:right="939"/>
            </w:pPr>
            <w:r>
              <w:rPr>
                <w:color w:val="231F20"/>
                <w:w w:val="105"/>
              </w:rPr>
              <w:t>Consider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following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developing </w:t>
            </w:r>
            <w:r>
              <w:rPr>
                <w:color w:val="231F20"/>
                <w:spacing w:val="-2"/>
                <w:w w:val="105"/>
              </w:rPr>
              <w:t>procedures:</w:t>
            </w:r>
          </w:p>
          <w:p w14:paraId="2F4B2541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578"/>
            </w:pPr>
            <w:r>
              <w:rPr>
                <w:color w:val="231F20"/>
                <w:w w:val="105"/>
              </w:rPr>
              <w:t>ensure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clear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well-communicated reporting processes</w:t>
            </w:r>
          </w:p>
          <w:p w14:paraId="70E0E815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620"/>
            </w:pPr>
            <w:r>
              <w:rPr>
                <w:color w:val="231F20"/>
                <w:w w:val="105"/>
              </w:rPr>
              <w:t>offer multiple formal and informal reporting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pathways,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where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available</w:t>
            </w:r>
          </w:p>
          <w:p w14:paraId="7F3453AD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480"/>
            </w:pPr>
            <w:proofErr w:type="gramStart"/>
            <w:r>
              <w:rPr>
                <w:color w:val="231F20"/>
                <w:w w:val="105"/>
              </w:rPr>
              <w:t>educate</w:t>
            </w:r>
            <w:proofErr w:type="gramEnd"/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external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reporting </w:t>
            </w:r>
            <w:r>
              <w:rPr>
                <w:color w:val="231F20"/>
                <w:spacing w:val="-2"/>
                <w:w w:val="105"/>
              </w:rPr>
              <w:t>pathways</w:t>
            </w:r>
          </w:p>
          <w:p w14:paraId="157B2357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378"/>
            </w:pPr>
            <w:r>
              <w:rPr>
                <w:color w:val="231F20"/>
                <w:w w:val="105"/>
              </w:rPr>
              <w:t>offer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anonymous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reporting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options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 manage confidentiality</w:t>
            </w:r>
          </w:p>
          <w:p w14:paraId="30076E17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9" w:line="235" w:lineRule="auto"/>
              <w:ind w:right="390"/>
            </w:pPr>
            <w:r>
              <w:rPr>
                <w:color w:val="231F20"/>
                <w:w w:val="105"/>
              </w:rPr>
              <w:t>provide accessible support systems for affected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persons</w:t>
            </w:r>
          </w:p>
          <w:p w14:paraId="281725A6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283"/>
            </w:pPr>
            <w:r>
              <w:rPr>
                <w:color w:val="231F20"/>
                <w:w w:val="105"/>
              </w:rPr>
              <w:t>provide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training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support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workers handling reports</w:t>
            </w:r>
          </w:p>
          <w:p w14:paraId="1B0C1B1D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403"/>
            </w:pPr>
            <w:r>
              <w:rPr>
                <w:color w:val="231F20"/>
                <w:w w:val="105"/>
              </w:rPr>
              <w:t>communicate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timeframes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decision points to parties</w:t>
            </w:r>
          </w:p>
          <w:p w14:paraId="3A78D7CA" w14:textId="77777777" w:rsidR="00597B01" w:rsidRDefault="00597B01" w:rsidP="00597B01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800"/>
            </w:pPr>
            <w:r>
              <w:rPr>
                <w:color w:val="231F20"/>
                <w:w w:val="105"/>
              </w:rPr>
              <w:t>ensure fairness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impartiality</w:t>
            </w:r>
            <w:r>
              <w:rPr>
                <w:color w:val="231F20"/>
                <w:spacing w:val="-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in </w:t>
            </w:r>
            <w:r>
              <w:rPr>
                <w:color w:val="231F20"/>
                <w:spacing w:val="-2"/>
                <w:w w:val="105"/>
              </w:rPr>
              <w:t>investigations</w:t>
            </w:r>
          </w:p>
          <w:p w14:paraId="244601A5" w14:textId="4F83ACAD" w:rsidR="00597B01" w:rsidRDefault="00597B01" w:rsidP="00CF68DE">
            <w:pPr>
              <w:pStyle w:val="BodyText"/>
              <w:numPr>
                <w:ilvl w:val="1"/>
                <w:numId w:val="5"/>
              </w:numPr>
              <w:tabs>
                <w:tab w:val="left" w:pos="793"/>
              </w:tabs>
              <w:spacing w:before="58" w:line="235" w:lineRule="auto"/>
              <w:ind w:right="559"/>
            </w:pPr>
            <w:r w:rsidRPr="00597B01">
              <w:rPr>
                <w:color w:val="231F20"/>
                <w:spacing w:val="-2"/>
                <w:w w:val="105"/>
              </w:rPr>
              <w:t xml:space="preserve">review report-handling </w:t>
            </w:r>
            <w:r w:rsidRPr="00597B01">
              <w:rPr>
                <w:color w:val="231F20"/>
                <w:spacing w:val="-2"/>
                <w:w w:val="105"/>
              </w:rPr>
              <w:lastRenderedPageBreak/>
              <w:t xml:space="preserve">procedures to </w:t>
            </w:r>
            <w:r w:rsidRPr="00597B01">
              <w:rPr>
                <w:color w:val="231F20"/>
                <w:w w:val="105"/>
              </w:rPr>
              <w:t>assess</w:t>
            </w:r>
            <w:r w:rsidRPr="00597B01">
              <w:rPr>
                <w:color w:val="231F20"/>
                <w:spacing w:val="-2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effectiveness.</w:t>
            </w:r>
          </w:p>
          <w:p w14:paraId="2CB9E5FE" w14:textId="77777777" w:rsidR="00597B01" w:rsidRDefault="00597B01" w:rsidP="00CF68DE"/>
          <w:p w14:paraId="72B90CF3" w14:textId="77777777" w:rsidR="00597B01" w:rsidRDefault="00597B01" w:rsidP="00CF68DE"/>
          <w:p w14:paraId="77038585" w14:textId="77777777" w:rsidR="00597B01" w:rsidRDefault="00597B01" w:rsidP="00CF68DE"/>
          <w:p w14:paraId="5D2645D0" w14:textId="77777777" w:rsidR="00597B01" w:rsidRDefault="00597B01" w:rsidP="00CF68DE"/>
        </w:tc>
        <w:tc>
          <w:tcPr>
            <w:tcW w:w="6156" w:type="dxa"/>
            <w:shd w:val="clear" w:color="auto" w:fill="FFFFFF"/>
          </w:tcPr>
          <w:p w14:paraId="20511834" w14:textId="77777777" w:rsidR="00597B01" w:rsidRDefault="00597B01" w:rsidP="00CF68DE"/>
        </w:tc>
      </w:tr>
      <w:tr w:rsidR="00597B01" w14:paraId="678180DF" w14:textId="77777777" w:rsidTr="00CF68DE">
        <w:tc>
          <w:tcPr>
            <w:tcW w:w="13948" w:type="dxa"/>
            <w:gridSpan w:val="3"/>
            <w:shd w:val="clear" w:color="auto" w:fill="074F6A" w:themeFill="accent4" w:themeFillShade="80"/>
          </w:tcPr>
          <w:p w14:paraId="434B43AF" w14:textId="77777777" w:rsidR="00597B01" w:rsidRDefault="00597B01" w:rsidP="00597B01">
            <w:pPr>
              <w:spacing w:before="73" w:line="427" w:lineRule="exact"/>
              <w:ind w:left="113"/>
              <w:rPr>
                <w:rFonts w:ascii="Arial Black"/>
                <w:sz w:val="32"/>
              </w:rPr>
            </w:pPr>
            <w:proofErr w:type="gramStart"/>
            <w:r>
              <w:rPr>
                <w:rFonts w:ascii="Arial Black"/>
                <w:color w:val="FFFFFF"/>
                <w:w w:val="75"/>
                <w:sz w:val="32"/>
              </w:rPr>
              <w:t>Communicate</w:t>
            </w:r>
            <w:proofErr w:type="gramEnd"/>
            <w:r>
              <w:rPr>
                <w:rFonts w:ascii="Arial Black"/>
                <w:color w:val="FFFFFF"/>
                <w:spacing w:val="11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w w:val="75"/>
                <w:sz w:val="32"/>
              </w:rPr>
              <w:t>and</w:t>
            </w:r>
            <w:r>
              <w:rPr>
                <w:rFonts w:ascii="Arial Black"/>
                <w:color w:val="FFFFFF"/>
                <w:spacing w:val="6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75"/>
                <w:sz w:val="32"/>
              </w:rPr>
              <w:t>implement</w:t>
            </w:r>
          </w:p>
          <w:p w14:paraId="3970749B" w14:textId="77777777" w:rsidR="00597B01" w:rsidRDefault="00597B01" w:rsidP="00597B01">
            <w:pPr>
              <w:pStyle w:val="BodyText"/>
              <w:spacing w:before="0" w:line="219" w:lineRule="exact"/>
              <w:ind w:left="113"/>
            </w:pPr>
            <w:r>
              <w:rPr>
                <w:color w:val="FFFFFF"/>
                <w:w w:val="105"/>
              </w:rPr>
              <w:t>Sections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</w:t>
            </w:r>
            <w:proofErr w:type="gramStart"/>
            <w:r>
              <w:rPr>
                <w:color w:val="FFFFFF"/>
                <w:w w:val="105"/>
              </w:rPr>
              <w:t>H(</w:t>
            </w:r>
            <w:proofErr w:type="gramEnd"/>
            <w:r>
              <w:rPr>
                <w:color w:val="FFFFFF"/>
                <w:w w:val="105"/>
              </w:rPr>
              <w:t>3)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55H(4)(a)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10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Regulation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2011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(maximum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penalty—60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penalty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spacing w:val="-2"/>
                <w:w w:val="105"/>
              </w:rPr>
              <w:t>units)</w:t>
            </w:r>
          </w:p>
          <w:p w14:paraId="3E734742" w14:textId="77777777" w:rsidR="00597B01" w:rsidRDefault="00597B01" w:rsidP="00CF68DE"/>
        </w:tc>
      </w:tr>
      <w:tr w:rsidR="00597B01" w14:paraId="1B2ACB16" w14:textId="77777777" w:rsidTr="00367BC0">
        <w:tc>
          <w:tcPr>
            <w:tcW w:w="3539" w:type="dxa"/>
            <w:shd w:val="clear" w:color="auto" w:fill="028398"/>
          </w:tcPr>
          <w:p w14:paraId="6E39D94E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REQUIREMENT</w:t>
            </w:r>
            <w:r>
              <w:rPr>
                <w:rFonts w:ascii="Arial Black"/>
                <w:color w:val="FFFFFF"/>
                <w:sz w:val="28"/>
              </w:rPr>
              <w:tab/>
            </w:r>
          </w:p>
        </w:tc>
        <w:tc>
          <w:tcPr>
            <w:tcW w:w="4253" w:type="dxa"/>
            <w:shd w:val="clear" w:color="auto" w:fill="028398"/>
          </w:tcPr>
          <w:p w14:paraId="3C526D90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CONSIDERATIONS</w:t>
            </w:r>
          </w:p>
        </w:tc>
        <w:tc>
          <w:tcPr>
            <w:tcW w:w="6156" w:type="dxa"/>
            <w:shd w:val="clear" w:color="auto" w:fill="028398"/>
          </w:tcPr>
          <w:p w14:paraId="4141FA44" w14:textId="77777777" w:rsidR="00597B01" w:rsidRDefault="00597B01" w:rsidP="00CF68DE">
            <w:r>
              <w:rPr>
                <w:rFonts w:ascii="Arial Black"/>
                <w:color w:val="FFFFFF"/>
                <w:w w:val="75"/>
                <w:sz w:val="28"/>
              </w:rPr>
              <w:t>ACTIONS</w:t>
            </w:r>
            <w:r>
              <w:rPr>
                <w:rFonts w:ascii="Arial Black"/>
                <w:color w:val="FFFFFF"/>
                <w:spacing w:val="-2"/>
                <w:w w:val="75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85"/>
                <w:sz w:val="28"/>
              </w:rPr>
              <w:t>TAKEN</w:t>
            </w:r>
          </w:p>
        </w:tc>
      </w:tr>
      <w:tr w:rsidR="00597B01" w14:paraId="55E2D90B" w14:textId="77777777" w:rsidTr="00367BC0">
        <w:tc>
          <w:tcPr>
            <w:tcW w:w="3539" w:type="dxa"/>
            <w:shd w:val="clear" w:color="auto" w:fill="F6C5AC" w:themeFill="accent2" w:themeFillTint="66"/>
          </w:tcPr>
          <w:p w14:paraId="184926DD" w14:textId="77777777" w:rsidR="00597B01" w:rsidRDefault="00597B01" w:rsidP="00597B01">
            <w:pPr>
              <w:pStyle w:val="BodyText"/>
              <w:spacing w:before="103" w:line="228" w:lineRule="auto"/>
              <w:ind w:left="113" w:right="234"/>
            </w:pPr>
            <w:r>
              <w:rPr>
                <w:color w:val="231F20"/>
                <w:w w:val="105"/>
              </w:rPr>
              <w:t xml:space="preserve">The prevention plan </w:t>
            </w:r>
            <w:r>
              <w:rPr>
                <w:rFonts w:ascii="Arial Black"/>
                <w:color w:val="231F20"/>
                <w:w w:val="105"/>
              </w:rPr>
              <w:t>must</w:t>
            </w:r>
            <w:r>
              <w:rPr>
                <w:rFonts w:ascii="Arial Black"/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be implemented. Reasonable steps </w:t>
            </w:r>
            <w:r>
              <w:rPr>
                <w:rFonts w:ascii="Arial Black"/>
                <w:color w:val="231F20"/>
                <w:w w:val="105"/>
              </w:rPr>
              <w:t>must</w:t>
            </w:r>
            <w:r>
              <w:rPr>
                <w:rFonts w:ascii="Arial Black"/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 undertaken to ensure workers are aware of the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prevention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to access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it.</w:t>
            </w:r>
          </w:p>
          <w:p w14:paraId="246C2313" w14:textId="77777777" w:rsidR="00597B01" w:rsidRDefault="00597B01" w:rsidP="00CF68DE"/>
        </w:tc>
        <w:tc>
          <w:tcPr>
            <w:tcW w:w="4253" w:type="dxa"/>
            <w:shd w:val="clear" w:color="auto" w:fill="FCE8A6"/>
          </w:tcPr>
          <w:p w14:paraId="0B5E0A97" w14:textId="77777777" w:rsidR="00597B01" w:rsidRDefault="00597B01" w:rsidP="00597B01">
            <w:pPr>
              <w:pStyle w:val="BodyText"/>
              <w:numPr>
                <w:ilvl w:val="0"/>
                <w:numId w:val="6"/>
              </w:numPr>
              <w:tabs>
                <w:tab w:val="left" w:pos="453"/>
              </w:tabs>
              <w:spacing w:before="125" w:line="235" w:lineRule="auto"/>
              <w:ind w:right="1138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has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prevention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plan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been </w:t>
            </w:r>
            <w:r>
              <w:rPr>
                <w:color w:val="231F20"/>
                <w:spacing w:val="-2"/>
                <w:w w:val="105"/>
              </w:rPr>
              <w:t>implemented?</w:t>
            </w:r>
          </w:p>
          <w:p w14:paraId="31C9011F" w14:textId="77777777" w:rsidR="00597B01" w:rsidRDefault="00597B01" w:rsidP="00597B01">
            <w:pPr>
              <w:pStyle w:val="BodyText"/>
              <w:numPr>
                <w:ilvl w:val="0"/>
                <w:numId w:val="6"/>
              </w:numPr>
              <w:tabs>
                <w:tab w:val="left" w:pos="453"/>
              </w:tabs>
              <w:spacing w:before="59" w:line="235" w:lineRule="auto"/>
              <w:ind w:right="257"/>
            </w:pP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 prevention plan set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out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expressed in a way that is readable, accessible and understandable to workers?</w:t>
            </w:r>
          </w:p>
          <w:p w14:paraId="448146DE" w14:textId="3BA1C78B" w:rsidR="00597B01" w:rsidRDefault="00597B01" w:rsidP="00597B01">
            <w:pPr>
              <w:pStyle w:val="BodyText"/>
              <w:numPr>
                <w:ilvl w:val="0"/>
                <w:numId w:val="6"/>
              </w:numPr>
              <w:tabs>
                <w:tab w:val="left" w:pos="453"/>
              </w:tabs>
              <w:spacing w:before="3" w:line="235" w:lineRule="auto"/>
              <w:ind w:right="323"/>
            </w:pPr>
            <w:r w:rsidRPr="00597B01">
              <w:rPr>
                <w:color w:val="231F20"/>
                <w:w w:val="105"/>
              </w:rPr>
              <w:t>What</w:t>
            </w:r>
            <w:r w:rsidRPr="00597B01">
              <w:rPr>
                <w:color w:val="231F20"/>
                <w:spacing w:val="-7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reasonable</w:t>
            </w:r>
            <w:r w:rsidRPr="00597B01">
              <w:rPr>
                <w:color w:val="231F20"/>
                <w:spacing w:val="-5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steps</w:t>
            </w:r>
            <w:r w:rsidRPr="00597B01">
              <w:rPr>
                <w:color w:val="231F20"/>
                <w:spacing w:val="-7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have</w:t>
            </w:r>
            <w:r w:rsidRPr="00597B01">
              <w:rPr>
                <w:color w:val="231F20"/>
                <w:spacing w:val="-5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been</w:t>
            </w:r>
            <w:r w:rsidRPr="00597B01">
              <w:rPr>
                <w:color w:val="231F20"/>
                <w:spacing w:val="-5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taken to ensure workers are aware of the prevention plan and how to access it</w:t>
            </w:r>
            <w:r>
              <w:rPr>
                <w:color w:val="231F20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(for</w:t>
            </w:r>
            <w:r w:rsidRPr="00597B01">
              <w:rPr>
                <w:color w:val="231F20"/>
                <w:spacing w:val="-7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example,</w:t>
            </w:r>
            <w:r w:rsidRPr="00597B01">
              <w:rPr>
                <w:color w:val="231F20"/>
                <w:spacing w:val="-7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communicated</w:t>
            </w:r>
            <w:r w:rsidRPr="00597B01">
              <w:rPr>
                <w:color w:val="231F20"/>
                <w:spacing w:val="-8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>plan</w:t>
            </w:r>
            <w:r w:rsidRPr="00597B01">
              <w:rPr>
                <w:color w:val="231F20"/>
                <w:spacing w:val="-7"/>
                <w:w w:val="105"/>
              </w:rPr>
              <w:t xml:space="preserve"> </w:t>
            </w:r>
            <w:r w:rsidRPr="00597B01">
              <w:rPr>
                <w:color w:val="231F20"/>
                <w:w w:val="105"/>
              </w:rPr>
              <w:t xml:space="preserve">clearly and consulted with workers during </w:t>
            </w:r>
            <w:r w:rsidRPr="00597B01">
              <w:rPr>
                <w:color w:val="231F20"/>
                <w:spacing w:val="-2"/>
                <w:w w:val="105"/>
              </w:rPr>
              <w:t>implementation)?</w:t>
            </w:r>
          </w:p>
          <w:p w14:paraId="02DA9907" w14:textId="77777777" w:rsidR="00597B01" w:rsidRDefault="00597B01" w:rsidP="00CF68DE"/>
          <w:p w14:paraId="172D51A6" w14:textId="77777777" w:rsidR="00597B01" w:rsidRDefault="00597B01" w:rsidP="00CF68DE"/>
          <w:p w14:paraId="40A2184F" w14:textId="77777777" w:rsidR="00597B01" w:rsidRDefault="00597B01" w:rsidP="00CF68DE"/>
          <w:p w14:paraId="258B78BA" w14:textId="77777777" w:rsidR="00597B01" w:rsidRDefault="00597B01" w:rsidP="00CF68DE"/>
          <w:p w14:paraId="72A32BDE" w14:textId="77777777" w:rsidR="00597B01" w:rsidRDefault="00597B01" w:rsidP="00CF68DE"/>
          <w:p w14:paraId="78D6DB9B" w14:textId="77777777" w:rsidR="00597B01" w:rsidRDefault="00597B01" w:rsidP="00CF68DE"/>
          <w:p w14:paraId="65B3C22A" w14:textId="77777777" w:rsidR="00597B01" w:rsidRDefault="00597B01" w:rsidP="00CF68DE"/>
          <w:p w14:paraId="3C2CC503" w14:textId="77777777" w:rsidR="00597B01" w:rsidRDefault="00597B01" w:rsidP="00CF68DE"/>
          <w:p w14:paraId="1C8ED251" w14:textId="77777777" w:rsidR="00597B01" w:rsidRDefault="00597B01" w:rsidP="00CF68DE"/>
          <w:p w14:paraId="2E27392E" w14:textId="77777777" w:rsidR="00597B01" w:rsidRDefault="00597B01" w:rsidP="00CF68DE"/>
          <w:p w14:paraId="31C965B0" w14:textId="77777777" w:rsidR="00597B01" w:rsidRDefault="00597B01" w:rsidP="00CF68DE"/>
          <w:p w14:paraId="164EF1D3" w14:textId="77777777" w:rsidR="00597B01" w:rsidRDefault="00597B01" w:rsidP="00CF68DE"/>
          <w:p w14:paraId="6D9FD9CE" w14:textId="77777777" w:rsidR="00597B01" w:rsidRDefault="00597B01" w:rsidP="00CF68DE"/>
          <w:p w14:paraId="2873AFD8" w14:textId="77777777" w:rsidR="00597B01" w:rsidRDefault="00597B01" w:rsidP="00CF68DE"/>
          <w:p w14:paraId="3A9D4425" w14:textId="77777777" w:rsidR="00597B01" w:rsidRDefault="00597B01" w:rsidP="00CF68DE"/>
          <w:p w14:paraId="3E4C02A7" w14:textId="77777777" w:rsidR="00597B01" w:rsidRDefault="00597B01" w:rsidP="00CF68DE"/>
          <w:p w14:paraId="050E97E3" w14:textId="77777777" w:rsidR="00597B01" w:rsidRDefault="00597B01" w:rsidP="00CF68DE"/>
          <w:p w14:paraId="1BE5A36D" w14:textId="77777777" w:rsidR="00597B01" w:rsidRDefault="00597B01" w:rsidP="00CF68DE"/>
        </w:tc>
        <w:tc>
          <w:tcPr>
            <w:tcW w:w="6156" w:type="dxa"/>
            <w:shd w:val="clear" w:color="auto" w:fill="FFFFFF"/>
          </w:tcPr>
          <w:p w14:paraId="53BB5CC5" w14:textId="77777777" w:rsidR="00597B01" w:rsidRDefault="00597B01" w:rsidP="00CF68DE"/>
        </w:tc>
      </w:tr>
      <w:tr w:rsidR="00597B01" w14:paraId="15AF33A3" w14:textId="77777777" w:rsidTr="00CF68DE">
        <w:tc>
          <w:tcPr>
            <w:tcW w:w="13948" w:type="dxa"/>
            <w:gridSpan w:val="3"/>
            <w:shd w:val="clear" w:color="auto" w:fill="074F6A" w:themeFill="accent4" w:themeFillShade="80"/>
          </w:tcPr>
          <w:p w14:paraId="6B15F497" w14:textId="77777777" w:rsidR="00597B01" w:rsidRDefault="00597B01" w:rsidP="00597B01">
            <w:pPr>
              <w:spacing w:before="73" w:line="427" w:lineRule="exact"/>
              <w:ind w:left="113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Reviewing</w:t>
            </w:r>
            <w:r>
              <w:rPr>
                <w:rFonts w:ascii="Arial Black"/>
                <w:color w:val="FFFFFF"/>
                <w:spacing w:val="-8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the</w:t>
            </w:r>
            <w:r>
              <w:rPr>
                <w:rFonts w:ascii="Arial Black"/>
                <w:color w:val="FFFFFF"/>
                <w:spacing w:val="-8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prevention</w:t>
            </w:r>
            <w:r>
              <w:rPr>
                <w:rFonts w:ascii="Arial Black"/>
                <w:color w:val="FFFFFF"/>
                <w:spacing w:val="-8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plan</w:t>
            </w:r>
            <w:r>
              <w:rPr>
                <w:rFonts w:ascii="Arial Black"/>
                <w:color w:val="FFFFFF"/>
                <w:spacing w:val="-7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and</w:t>
            </w:r>
            <w:r>
              <w:rPr>
                <w:rFonts w:ascii="Arial Black"/>
                <w:color w:val="FFFFFF"/>
                <w:spacing w:val="-11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control</w:t>
            </w:r>
            <w:r>
              <w:rPr>
                <w:rFonts w:ascii="Arial Black"/>
                <w:color w:val="FFFFFF"/>
                <w:spacing w:val="-11"/>
                <w:w w:val="8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0"/>
                <w:sz w:val="32"/>
              </w:rPr>
              <w:t>measures</w:t>
            </w:r>
          </w:p>
          <w:p w14:paraId="44552D28" w14:textId="77777777" w:rsidR="00597B01" w:rsidRDefault="00597B01" w:rsidP="00597B01">
            <w:pPr>
              <w:pStyle w:val="BodyText"/>
              <w:spacing w:before="0" w:line="219" w:lineRule="exact"/>
              <w:ind w:left="113"/>
            </w:pPr>
            <w:r>
              <w:rPr>
                <w:color w:val="FFFFFF"/>
                <w:w w:val="105"/>
              </w:rPr>
              <w:t>Sections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55G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and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55H(4)(b)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the</w:t>
            </w:r>
            <w:r>
              <w:rPr>
                <w:color w:val="FFFFFF"/>
                <w:spacing w:val="-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WHS</w:t>
            </w:r>
            <w:r>
              <w:rPr>
                <w:color w:val="FFFFFF"/>
                <w:spacing w:val="-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Regulations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2011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(maximum</w:t>
            </w:r>
            <w:r>
              <w:rPr>
                <w:color w:val="FFFFFF"/>
                <w:spacing w:val="-6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penalty—60</w:t>
            </w:r>
            <w:r>
              <w:rPr>
                <w:color w:val="FFFFFF"/>
                <w:spacing w:val="-5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penalty</w:t>
            </w:r>
            <w:r>
              <w:rPr>
                <w:color w:val="FFFFFF"/>
                <w:spacing w:val="-8"/>
                <w:w w:val="105"/>
              </w:rPr>
              <w:t xml:space="preserve"> </w:t>
            </w:r>
            <w:r>
              <w:rPr>
                <w:color w:val="FFFFFF"/>
                <w:spacing w:val="-2"/>
                <w:w w:val="105"/>
              </w:rPr>
              <w:t>units)</w:t>
            </w:r>
          </w:p>
          <w:p w14:paraId="117D799D" w14:textId="77777777" w:rsidR="00597B01" w:rsidRDefault="00597B01" w:rsidP="00CF68DE"/>
        </w:tc>
      </w:tr>
      <w:tr w:rsidR="00597B01" w14:paraId="36E612F1" w14:textId="77777777" w:rsidTr="00367BC0">
        <w:tc>
          <w:tcPr>
            <w:tcW w:w="3539" w:type="dxa"/>
            <w:shd w:val="clear" w:color="auto" w:fill="028398"/>
          </w:tcPr>
          <w:p w14:paraId="7D5C9F25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REQUIREMENT</w:t>
            </w:r>
            <w:r>
              <w:rPr>
                <w:rFonts w:ascii="Arial Black"/>
                <w:color w:val="FFFFFF"/>
                <w:sz w:val="28"/>
              </w:rPr>
              <w:tab/>
            </w:r>
          </w:p>
        </w:tc>
        <w:tc>
          <w:tcPr>
            <w:tcW w:w="4253" w:type="dxa"/>
            <w:shd w:val="clear" w:color="auto" w:fill="028398"/>
          </w:tcPr>
          <w:p w14:paraId="655251B7" w14:textId="77777777" w:rsidR="00597B01" w:rsidRDefault="00597B01" w:rsidP="00CF68DE">
            <w:r>
              <w:rPr>
                <w:rFonts w:ascii="Arial Black"/>
                <w:color w:val="FFFFFF"/>
                <w:spacing w:val="-2"/>
                <w:w w:val="85"/>
                <w:sz w:val="28"/>
              </w:rPr>
              <w:t>CONSIDERATIONS</w:t>
            </w:r>
          </w:p>
        </w:tc>
        <w:tc>
          <w:tcPr>
            <w:tcW w:w="6156" w:type="dxa"/>
            <w:shd w:val="clear" w:color="auto" w:fill="028398"/>
          </w:tcPr>
          <w:p w14:paraId="2215BC50" w14:textId="77777777" w:rsidR="00597B01" w:rsidRDefault="00597B01" w:rsidP="00CF68DE">
            <w:r>
              <w:rPr>
                <w:rFonts w:ascii="Arial Black"/>
                <w:color w:val="FFFFFF"/>
                <w:w w:val="75"/>
                <w:sz w:val="28"/>
              </w:rPr>
              <w:t>ACTIONS</w:t>
            </w:r>
            <w:r>
              <w:rPr>
                <w:rFonts w:ascii="Arial Black"/>
                <w:color w:val="FFFFFF"/>
                <w:spacing w:val="-2"/>
                <w:w w:val="75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w w:val="85"/>
                <w:sz w:val="28"/>
              </w:rPr>
              <w:t>TAKEN</w:t>
            </w:r>
          </w:p>
        </w:tc>
      </w:tr>
      <w:tr w:rsidR="00597B01" w14:paraId="20DD10F0" w14:textId="77777777" w:rsidTr="00367BC0">
        <w:tc>
          <w:tcPr>
            <w:tcW w:w="3539" w:type="dxa"/>
            <w:shd w:val="clear" w:color="auto" w:fill="F6C5AC" w:themeFill="accent2" w:themeFillTint="66"/>
          </w:tcPr>
          <w:p w14:paraId="74CDDB05" w14:textId="77777777" w:rsidR="00597B01" w:rsidRDefault="00597B01" w:rsidP="00597B01">
            <w:pPr>
              <w:pStyle w:val="BodyText"/>
              <w:spacing w:before="125" w:line="235" w:lineRule="auto"/>
              <w:ind w:left="113" w:right="190"/>
            </w:pP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prevention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plan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must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be </w:t>
            </w:r>
            <w:r>
              <w:rPr>
                <w:color w:val="231F20"/>
                <w:spacing w:val="-2"/>
                <w:w w:val="105"/>
              </w:rPr>
              <w:t>reviewed:</w:t>
            </w:r>
          </w:p>
          <w:p w14:paraId="185842BC" w14:textId="77777777" w:rsidR="00597B01" w:rsidRDefault="00597B01" w:rsidP="00597B01">
            <w:pPr>
              <w:pStyle w:val="BodyText"/>
              <w:numPr>
                <w:ilvl w:val="0"/>
                <w:numId w:val="7"/>
              </w:numPr>
              <w:tabs>
                <w:tab w:val="left" w:pos="453"/>
              </w:tabs>
              <w:spacing w:before="115" w:line="235" w:lineRule="auto"/>
              <w:ind w:right="188"/>
            </w:pPr>
            <w:r>
              <w:rPr>
                <w:color w:val="231F20"/>
                <w:w w:val="105"/>
              </w:rPr>
              <w:t>if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report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proofErr w:type="gramStart"/>
            <w:r>
              <w:rPr>
                <w:color w:val="231F20"/>
                <w:w w:val="105"/>
              </w:rPr>
              <w:t>made—as</w:t>
            </w:r>
            <w:proofErr w:type="gramEnd"/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soon as practicable after the report is made</w:t>
            </w:r>
          </w:p>
          <w:p w14:paraId="0D04D9C7" w14:textId="77777777" w:rsidR="00597B01" w:rsidRDefault="00597B01" w:rsidP="00597B01">
            <w:pPr>
              <w:pStyle w:val="BodyText"/>
              <w:numPr>
                <w:ilvl w:val="0"/>
                <w:numId w:val="7"/>
              </w:numPr>
              <w:tabs>
                <w:tab w:val="left" w:pos="453"/>
              </w:tabs>
              <w:spacing w:before="116" w:line="235" w:lineRule="auto"/>
              <w:ind w:right="398"/>
            </w:pPr>
            <w:r>
              <w:rPr>
                <w:color w:val="231F20"/>
                <w:w w:val="105"/>
              </w:rPr>
              <w:t>if a health and safety committee or a health and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safety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representative requests a review of the</w:t>
            </w:r>
          </w:p>
          <w:p w14:paraId="0E23529B" w14:textId="77777777" w:rsidR="00597B01" w:rsidRDefault="00597B01" w:rsidP="00597B01">
            <w:pPr>
              <w:pStyle w:val="BodyText"/>
              <w:spacing w:before="3" w:line="235" w:lineRule="auto"/>
            </w:pPr>
            <w:r>
              <w:rPr>
                <w:color w:val="231F20"/>
                <w:w w:val="105"/>
              </w:rPr>
              <w:t>plan—as soon as practicable after the request is made</w:t>
            </w:r>
          </w:p>
          <w:p w14:paraId="33718523" w14:textId="7C24B755" w:rsidR="00597B01" w:rsidRDefault="00597B01" w:rsidP="00597B01">
            <w:pPr>
              <w:pStyle w:val="BodyText"/>
              <w:spacing w:before="99" w:line="232" w:lineRule="auto"/>
              <w:ind w:left="113" w:right="112"/>
              <w:jc w:val="both"/>
            </w:pPr>
            <w:r>
              <w:rPr>
                <w:color w:val="231F20"/>
              </w:rPr>
              <w:t>otherwise—every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three </w:t>
            </w:r>
            <w:proofErr w:type="gramStart"/>
            <w:r>
              <w:rPr>
                <w:color w:val="231F20"/>
                <w:spacing w:val="-2"/>
                <w:w w:val="105"/>
              </w:rPr>
              <w:t>years..</w:t>
            </w:r>
            <w:proofErr w:type="gramEnd"/>
          </w:p>
          <w:p w14:paraId="250D6489" w14:textId="77777777" w:rsidR="00597B01" w:rsidRDefault="00597B01" w:rsidP="00CF68DE"/>
        </w:tc>
        <w:tc>
          <w:tcPr>
            <w:tcW w:w="4253" w:type="dxa"/>
            <w:shd w:val="clear" w:color="auto" w:fill="FCE8A6"/>
          </w:tcPr>
          <w:p w14:paraId="24AC86FB" w14:textId="77777777" w:rsidR="00597B01" w:rsidRDefault="00597B01" w:rsidP="00597B01">
            <w:pPr>
              <w:pStyle w:val="BodyText"/>
              <w:spacing w:before="125" w:line="235" w:lineRule="auto"/>
              <w:ind w:left="113" w:right="177"/>
            </w:pPr>
            <w:r>
              <w:rPr>
                <w:color w:val="231F20"/>
                <w:w w:val="105"/>
              </w:rPr>
              <w:t>How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will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prevention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plan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reviewed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and </w:t>
            </w:r>
            <w:r>
              <w:rPr>
                <w:color w:val="231F20"/>
                <w:spacing w:val="-2"/>
                <w:w w:val="105"/>
              </w:rPr>
              <w:t>evaluated?</w:t>
            </w:r>
          </w:p>
          <w:p w14:paraId="09C3093A" w14:textId="77777777" w:rsidR="00597B01" w:rsidRDefault="00597B01" w:rsidP="00597B01">
            <w:pPr>
              <w:pStyle w:val="BodyText"/>
              <w:numPr>
                <w:ilvl w:val="0"/>
                <w:numId w:val="8"/>
              </w:numPr>
              <w:tabs>
                <w:tab w:val="left" w:pos="453"/>
              </w:tabs>
              <w:spacing w:before="59" w:line="235" w:lineRule="auto"/>
              <w:ind w:right="208"/>
            </w:pPr>
            <w:r>
              <w:rPr>
                <w:color w:val="231F20"/>
                <w:w w:val="105"/>
              </w:rPr>
              <w:t>review controls during workplace changes, when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controls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become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ineffective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after serious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incidents</w:t>
            </w:r>
          </w:p>
          <w:p w14:paraId="1A45B8D6" w14:textId="77777777" w:rsidR="00597B01" w:rsidRDefault="00597B01" w:rsidP="00597B01">
            <w:pPr>
              <w:pStyle w:val="BodyText"/>
              <w:numPr>
                <w:ilvl w:val="0"/>
                <w:numId w:val="8"/>
              </w:numPr>
              <w:tabs>
                <w:tab w:val="left" w:pos="453"/>
              </w:tabs>
              <w:spacing w:before="58" w:line="235" w:lineRule="auto"/>
              <w:ind w:right="211"/>
            </w:pPr>
            <w:r>
              <w:rPr>
                <w:color w:val="231F20"/>
                <w:w w:val="105"/>
              </w:rPr>
              <w:t>review controls when new hazards are identified,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health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safety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representative requests a review or on agreed review dates</w:t>
            </w:r>
          </w:p>
          <w:p w14:paraId="7FD09725" w14:textId="77777777" w:rsidR="00597B01" w:rsidRDefault="00597B01" w:rsidP="00597B01">
            <w:pPr>
              <w:pStyle w:val="BodyText"/>
              <w:numPr>
                <w:ilvl w:val="0"/>
                <w:numId w:val="8"/>
              </w:numPr>
              <w:tabs>
                <w:tab w:val="left" w:pos="453"/>
              </w:tabs>
              <w:spacing w:before="59" w:line="235" w:lineRule="auto"/>
              <w:ind w:right="242"/>
            </w:pPr>
            <w:r>
              <w:rPr>
                <w:color w:val="231F20"/>
                <w:w w:val="110"/>
              </w:rPr>
              <w:t xml:space="preserve">evaluate controls after serious incidents, </w:t>
            </w:r>
            <w:r>
              <w:rPr>
                <w:color w:val="231F20"/>
              </w:rPr>
              <w:t>injuries or psychological harm have occurred</w:t>
            </w:r>
          </w:p>
          <w:p w14:paraId="0043697F" w14:textId="77777777" w:rsidR="00597B01" w:rsidRDefault="00597B01" w:rsidP="00597B01">
            <w:pPr>
              <w:pStyle w:val="BodyText"/>
              <w:numPr>
                <w:ilvl w:val="0"/>
                <w:numId w:val="8"/>
              </w:numPr>
              <w:tabs>
                <w:tab w:val="left" w:pos="453"/>
              </w:tabs>
              <w:spacing w:before="54"/>
              <w:ind w:hanging="340"/>
            </w:pPr>
            <w:r>
              <w:rPr>
                <w:color w:val="231F20"/>
                <w:w w:val="105"/>
              </w:rPr>
              <w:t>assign</w:t>
            </w:r>
            <w:r>
              <w:rPr>
                <w:color w:val="231F20"/>
                <w:spacing w:val="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responsibility</w:t>
            </w:r>
            <w:r>
              <w:rPr>
                <w:color w:val="231F20"/>
                <w:spacing w:val="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for</w:t>
            </w:r>
            <w:r>
              <w:rPr>
                <w:color w:val="231F20"/>
                <w:spacing w:val="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reviewing</w:t>
            </w:r>
            <w:r>
              <w:rPr>
                <w:color w:val="231F20"/>
                <w:spacing w:val="6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controls</w:t>
            </w:r>
          </w:p>
          <w:p w14:paraId="3532D4C6" w14:textId="77777777" w:rsidR="00597B01" w:rsidRDefault="00597B01" w:rsidP="00597B01">
            <w:pPr>
              <w:pStyle w:val="BodyText"/>
              <w:numPr>
                <w:ilvl w:val="0"/>
                <w:numId w:val="8"/>
              </w:numPr>
              <w:tabs>
                <w:tab w:val="left" w:pos="453"/>
              </w:tabs>
              <w:spacing w:before="57" w:line="235" w:lineRule="auto"/>
              <w:ind w:right="687"/>
            </w:pPr>
            <w:r>
              <w:rPr>
                <w:color w:val="231F20"/>
                <w:w w:val="105"/>
              </w:rPr>
              <w:t>record evaluation processes with documentation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(for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example,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feedback, reports, consultation notes).</w:t>
            </w:r>
          </w:p>
          <w:p w14:paraId="66BCCD6E" w14:textId="77777777" w:rsidR="00597B01" w:rsidRDefault="00597B01" w:rsidP="00CF68DE"/>
          <w:p w14:paraId="7421DAB6" w14:textId="77777777" w:rsidR="00597B01" w:rsidRDefault="00597B01" w:rsidP="00CF68DE"/>
          <w:p w14:paraId="51D06B95" w14:textId="77777777" w:rsidR="00597B01" w:rsidRDefault="00597B01" w:rsidP="00CF68DE"/>
          <w:p w14:paraId="43BC0985" w14:textId="77777777" w:rsidR="00597B01" w:rsidRDefault="00597B01" w:rsidP="00CF68DE"/>
          <w:p w14:paraId="1FC61DB8" w14:textId="77777777" w:rsidR="00597B01" w:rsidRDefault="00597B01" w:rsidP="00CF68DE"/>
          <w:p w14:paraId="0E6ECCA0" w14:textId="77777777" w:rsidR="00597B01" w:rsidRDefault="00597B01" w:rsidP="00CF68DE"/>
          <w:p w14:paraId="4BACD31E" w14:textId="77777777" w:rsidR="00597B01" w:rsidRDefault="00597B01" w:rsidP="00CF68DE"/>
          <w:p w14:paraId="402BFA31" w14:textId="77777777" w:rsidR="00597B01" w:rsidRDefault="00597B01" w:rsidP="00CF68DE"/>
          <w:p w14:paraId="722A10E6" w14:textId="77777777" w:rsidR="00597B01" w:rsidRDefault="00597B01" w:rsidP="00CF68DE"/>
          <w:p w14:paraId="1866567A" w14:textId="77777777" w:rsidR="00597B01" w:rsidRDefault="00597B01" w:rsidP="00CF68DE"/>
          <w:p w14:paraId="291055F9" w14:textId="77777777" w:rsidR="00597B01" w:rsidRDefault="00597B01" w:rsidP="00CF68DE"/>
        </w:tc>
        <w:tc>
          <w:tcPr>
            <w:tcW w:w="6156" w:type="dxa"/>
            <w:shd w:val="clear" w:color="auto" w:fill="FFFFFF"/>
          </w:tcPr>
          <w:p w14:paraId="72BEE827" w14:textId="77777777" w:rsidR="00597B01" w:rsidRDefault="00597B01" w:rsidP="00CF68DE"/>
        </w:tc>
      </w:tr>
    </w:tbl>
    <w:p w14:paraId="6E6DECFC" w14:textId="77777777" w:rsidR="001D30C4" w:rsidRDefault="001D30C4" w:rsidP="00597B01">
      <w:pPr>
        <w:pStyle w:val="BodyText"/>
        <w:tabs>
          <w:tab w:val="left" w:pos="453"/>
        </w:tabs>
        <w:spacing w:before="125" w:line="235" w:lineRule="auto"/>
        <w:ind w:left="0" w:right="590"/>
      </w:pPr>
    </w:p>
    <w:sectPr w:rsidR="001D30C4" w:rsidSect="00367BC0">
      <w:type w:val="continuous"/>
      <w:pgSz w:w="16838" w:h="11906" w:orient="landscape"/>
      <w:pgMar w:top="709" w:right="1440" w:bottom="1440" w:left="1440" w:header="708" w:footer="316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0DA7" w14:textId="77777777" w:rsidR="00AB0D00" w:rsidRDefault="00AB0D00" w:rsidP="00AB0D00">
      <w:r>
        <w:separator/>
      </w:r>
    </w:p>
  </w:endnote>
  <w:endnote w:type="continuationSeparator" w:id="0">
    <w:p w14:paraId="64901670" w14:textId="77777777" w:rsidR="00AB0D00" w:rsidRDefault="00AB0D00" w:rsidP="00AB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696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AFB82" w14:textId="08B9F07A" w:rsidR="00AB0D00" w:rsidRDefault="00AB0D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252CA">
          <w:rPr>
            <w:noProof/>
          </w:rPr>
          <w:t xml:space="preserve">  May 2025</w:t>
        </w:r>
      </w:p>
    </w:sdtContent>
  </w:sdt>
  <w:p w14:paraId="1A0A77B7" w14:textId="77777777" w:rsidR="00AB0D00" w:rsidRDefault="00AB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2B90" w14:textId="77777777" w:rsidR="00AB0D00" w:rsidRDefault="00AB0D00" w:rsidP="00AB0D00">
      <w:r>
        <w:separator/>
      </w:r>
    </w:p>
  </w:footnote>
  <w:footnote w:type="continuationSeparator" w:id="0">
    <w:p w14:paraId="1451C757" w14:textId="77777777" w:rsidR="00AB0D00" w:rsidRDefault="00AB0D00" w:rsidP="00AB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12E6" w14:textId="229935D2" w:rsidR="00597B01" w:rsidRDefault="00597B01" w:rsidP="00597B01">
    <w:pPr>
      <w:pStyle w:val="Header"/>
      <w:jc w:val="right"/>
    </w:pPr>
    <w:r>
      <w:t>Workplace Health and Safety Queensland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6DB"/>
    <w:multiLevelType w:val="hybridMultilevel"/>
    <w:tmpl w:val="F6D2804C"/>
    <w:lvl w:ilvl="0" w:tplc="58D43C26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0C6CCC42">
      <w:numFmt w:val="bullet"/>
      <w:lvlText w:val="•"/>
      <w:lvlJc w:val="left"/>
      <w:pPr>
        <w:ind w:left="717" w:hanging="341"/>
      </w:pPr>
      <w:rPr>
        <w:rFonts w:hint="default"/>
        <w:lang w:val="en-US" w:eastAsia="en-US" w:bidi="ar-SA"/>
      </w:rPr>
    </w:lvl>
    <w:lvl w:ilvl="2" w:tplc="89B6743C">
      <w:numFmt w:val="bullet"/>
      <w:lvlText w:val="•"/>
      <w:lvlJc w:val="left"/>
      <w:pPr>
        <w:ind w:left="974" w:hanging="341"/>
      </w:pPr>
      <w:rPr>
        <w:rFonts w:hint="default"/>
        <w:lang w:val="en-US" w:eastAsia="en-US" w:bidi="ar-SA"/>
      </w:rPr>
    </w:lvl>
    <w:lvl w:ilvl="3" w:tplc="8C7871DE">
      <w:numFmt w:val="bullet"/>
      <w:lvlText w:val="•"/>
      <w:lvlJc w:val="left"/>
      <w:pPr>
        <w:ind w:left="1231" w:hanging="341"/>
      </w:pPr>
      <w:rPr>
        <w:rFonts w:hint="default"/>
        <w:lang w:val="en-US" w:eastAsia="en-US" w:bidi="ar-SA"/>
      </w:rPr>
    </w:lvl>
    <w:lvl w:ilvl="4" w:tplc="CBC873A8">
      <w:numFmt w:val="bullet"/>
      <w:lvlText w:val="•"/>
      <w:lvlJc w:val="left"/>
      <w:pPr>
        <w:ind w:left="1489" w:hanging="341"/>
      </w:pPr>
      <w:rPr>
        <w:rFonts w:hint="default"/>
        <w:lang w:val="en-US" w:eastAsia="en-US" w:bidi="ar-SA"/>
      </w:rPr>
    </w:lvl>
    <w:lvl w:ilvl="5" w:tplc="8116A7D2">
      <w:numFmt w:val="bullet"/>
      <w:lvlText w:val="•"/>
      <w:lvlJc w:val="left"/>
      <w:pPr>
        <w:ind w:left="1746" w:hanging="341"/>
      </w:pPr>
      <w:rPr>
        <w:rFonts w:hint="default"/>
        <w:lang w:val="en-US" w:eastAsia="en-US" w:bidi="ar-SA"/>
      </w:rPr>
    </w:lvl>
    <w:lvl w:ilvl="6" w:tplc="9E5A4A5C">
      <w:numFmt w:val="bullet"/>
      <w:lvlText w:val="•"/>
      <w:lvlJc w:val="left"/>
      <w:pPr>
        <w:ind w:left="2003" w:hanging="341"/>
      </w:pPr>
      <w:rPr>
        <w:rFonts w:hint="default"/>
        <w:lang w:val="en-US" w:eastAsia="en-US" w:bidi="ar-SA"/>
      </w:rPr>
    </w:lvl>
    <w:lvl w:ilvl="7" w:tplc="38C41858">
      <w:numFmt w:val="bullet"/>
      <w:lvlText w:val="•"/>
      <w:lvlJc w:val="left"/>
      <w:pPr>
        <w:ind w:left="2261" w:hanging="341"/>
      </w:pPr>
      <w:rPr>
        <w:rFonts w:hint="default"/>
        <w:lang w:val="en-US" w:eastAsia="en-US" w:bidi="ar-SA"/>
      </w:rPr>
    </w:lvl>
    <w:lvl w:ilvl="8" w:tplc="2DCA2ADE">
      <w:numFmt w:val="bullet"/>
      <w:lvlText w:val="•"/>
      <w:lvlJc w:val="left"/>
      <w:pPr>
        <w:ind w:left="2518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2DE00B6"/>
    <w:multiLevelType w:val="hybridMultilevel"/>
    <w:tmpl w:val="F99EA794"/>
    <w:lvl w:ilvl="0" w:tplc="4D787584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CE02AD90">
      <w:numFmt w:val="bullet"/>
      <w:lvlText w:val="•"/>
      <w:lvlJc w:val="left"/>
      <w:pPr>
        <w:ind w:left="867" w:hanging="341"/>
      </w:pPr>
      <w:rPr>
        <w:rFonts w:hint="default"/>
        <w:lang w:val="en-US" w:eastAsia="en-US" w:bidi="ar-SA"/>
      </w:rPr>
    </w:lvl>
    <w:lvl w:ilvl="2" w:tplc="F3CED1A0">
      <w:numFmt w:val="bullet"/>
      <w:lvlText w:val="•"/>
      <w:lvlJc w:val="left"/>
      <w:pPr>
        <w:ind w:left="1275" w:hanging="341"/>
      </w:pPr>
      <w:rPr>
        <w:rFonts w:hint="default"/>
        <w:lang w:val="en-US" w:eastAsia="en-US" w:bidi="ar-SA"/>
      </w:rPr>
    </w:lvl>
    <w:lvl w:ilvl="3" w:tplc="8E4460B2">
      <w:numFmt w:val="bullet"/>
      <w:lvlText w:val="•"/>
      <w:lvlJc w:val="left"/>
      <w:pPr>
        <w:ind w:left="1682" w:hanging="341"/>
      </w:pPr>
      <w:rPr>
        <w:rFonts w:hint="default"/>
        <w:lang w:val="en-US" w:eastAsia="en-US" w:bidi="ar-SA"/>
      </w:rPr>
    </w:lvl>
    <w:lvl w:ilvl="4" w:tplc="E47ABE14">
      <w:numFmt w:val="bullet"/>
      <w:lvlText w:val="•"/>
      <w:lvlJc w:val="left"/>
      <w:pPr>
        <w:ind w:left="2090" w:hanging="341"/>
      </w:pPr>
      <w:rPr>
        <w:rFonts w:hint="default"/>
        <w:lang w:val="en-US" w:eastAsia="en-US" w:bidi="ar-SA"/>
      </w:rPr>
    </w:lvl>
    <w:lvl w:ilvl="5" w:tplc="7688BDBA">
      <w:numFmt w:val="bullet"/>
      <w:lvlText w:val="•"/>
      <w:lvlJc w:val="left"/>
      <w:pPr>
        <w:ind w:left="2497" w:hanging="341"/>
      </w:pPr>
      <w:rPr>
        <w:rFonts w:hint="default"/>
        <w:lang w:val="en-US" w:eastAsia="en-US" w:bidi="ar-SA"/>
      </w:rPr>
    </w:lvl>
    <w:lvl w:ilvl="6" w:tplc="0D5CD4AC">
      <w:numFmt w:val="bullet"/>
      <w:lvlText w:val="•"/>
      <w:lvlJc w:val="left"/>
      <w:pPr>
        <w:ind w:left="2905" w:hanging="341"/>
      </w:pPr>
      <w:rPr>
        <w:rFonts w:hint="default"/>
        <w:lang w:val="en-US" w:eastAsia="en-US" w:bidi="ar-SA"/>
      </w:rPr>
    </w:lvl>
    <w:lvl w:ilvl="7" w:tplc="7406709A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8" w:tplc="31362B48">
      <w:numFmt w:val="bullet"/>
      <w:lvlText w:val="•"/>
      <w:lvlJc w:val="left"/>
      <w:pPr>
        <w:ind w:left="3720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D8C3E96"/>
    <w:multiLevelType w:val="hybridMultilevel"/>
    <w:tmpl w:val="762606FA"/>
    <w:lvl w:ilvl="0" w:tplc="F126FED2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4ED0F79E">
      <w:numFmt w:val="bullet"/>
      <w:lvlText w:val="•"/>
      <w:lvlJc w:val="left"/>
      <w:pPr>
        <w:ind w:left="867" w:hanging="341"/>
      </w:pPr>
      <w:rPr>
        <w:rFonts w:hint="default"/>
        <w:lang w:val="en-US" w:eastAsia="en-US" w:bidi="ar-SA"/>
      </w:rPr>
    </w:lvl>
    <w:lvl w:ilvl="2" w:tplc="FEBE778C">
      <w:numFmt w:val="bullet"/>
      <w:lvlText w:val="•"/>
      <w:lvlJc w:val="left"/>
      <w:pPr>
        <w:ind w:left="1275" w:hanging="341"/>
      </w:pPr>
      <w:rPr>
        <w:rFonts w:hint="default"/>
        <w:lang w:val="en-US" w:eastAsia="en-US" w:bidi="ar-SA"/>
      </w:rPr>
    </w:lvl>
    <w:lvl w:ilvl="3" w:tplc="BA060200">
      <w:numFmt w:val="bullet"/>
      <w:lvlText w:val="•"/>
      <w:lvlJc w:val="left"/>
      <w:pPr>
        <w:ind w:left="1682" w:hanging="341"/>
      </w:pPr>
      <w:rPr>
        <w:rFonts w:hint="default"/>
        <w:lang w:val="en-US" w:eastAsia="en-US" w:bidi="ar-SA"/>
      </w:rPr>
    </w:lvl>
    <w:lvl w:ilvl="4" w:tplc="F690B48A">
      <w:numFmt w:val="bullet"/>
      <w:lvlText w:val="•"/>
      <w:lvlJc w:val="left"/>
      <w:pPr>
        <w:ind w:left="2090" w:hanging="341"/>
      </w:pPr>
      <w:rPr>
        <w:rFonts w:hint="default"/>
        <w:lang w:val="en-US" w:eastAsia="en-US" w:bidi="ar-SA"/>
      </w:rPr>
    </w:lvl>
    <w:lvl w:ilvl="5" w:tplc="ACEC4E6E">
      <w:numFmt w:val="bullet"/>
      <w:lvlText w:val="•"/>
      <w:lvlJc w:val="left"/>
      <w:pPr>
        <w:ind w:left="2497" w:hanging="341"/>
      </w:pPr>
      <w:rPr>
        <w:rFonts w:hint="default"/>
        <w:lang w:val="en-US" w:eastAsia="en-US" w:bidi="ar-SA"/>
      </w:rPr>
    </w:lvl>
    <w:lvl w:ilvl="6" w:tplc="21286B14">
      <w:numFmt w:val="bullet"/>
      <w:lvlText w:val="•"/>
      <w:lvlJc w:val="left"/>
      <w:pPr>
        <w:ind w:left="2905" w:hanging="341"/>
      </w:pPr>
      <w:rPr>
        <w:rFonts w:hint="default"/>
        <w:lang w:val="en-US" w:eastAsia="en-US" w:bidi="ar-SA"/>
      </w:rPr>
    </w:lvl>
    <w:lvl w:ilvl="7" w:tplc="5B38EE84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8" w:tplc="D4848BA0">
      <w:numFmt w:val="bullet"/>
      <w:lvlText w:val="•"/>
      <w:lvlJc w:val="left"/>
      <w:pPr>
        <w:ind w:left="3720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35BE034A"/>
    <w:multiLevelType w:val="hybridMultilevel"/>
    <w:tmpl w:val="D6926082"/>
    <w:lvl w:ilvl="0" w:tplc="C70477BA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75444370">
      <w:numFmt w:val="bullet"/>
      <w:lvlText w:val="•"/>
      <w:lvlJc w:val="left"/>
      <w:pPr>
        <w:ind w:left="867" w:hanging="341"/>
      </w:pPr>
      <w:rPr>
        <w:rFonts w:hint="default"/>
        <w:lang w:val="en-US" w:eastAsia="en-US" w:bidi="ar-SA"/>
      </w:rPr>
    </w:lvl>
    <w:lvl w:ilvl="2" w:tplc="8E82BB62">
      <w:numFmt w:val="bullet"/>
      <w:lvlText w:val="•"/>
      <w:lvlJc w:val="left"/>
      <w:pPr>
        <w:ind w:left="1275" w:hanging="341"/>
      </w:pPr>
      <w:rPr>
        <w:rFonts w:hint="default"/>
        <w:lang w:val="en-US" w:eastAsia="en-US" w:bidi="ar-SA"/>
      </w:rPr>
    </w:lvl>
    <w:lvl w:ilvl="3" w:tplc="103E893E">
      <w:numFmt w:val="bullet"/>
      <w:lvlText w:val="•"/>
      <w:lvlJc w:val="left"/>
      <w:pPr>
        <w:ind w:left="1682" w:hanging="341"/>
      </w:pPr>
      <w:rPr>
        <w:rFonts w:hint="default"/>
        <w:lang w:val="en-US" w:eastAsia="en-US" w:bidi="ar-SA"/>
      </w:rPr>
    </w:lvl>
    <w:lvl w:ilvl="4" w:tplc="8160B79E">
      <w:numFmt w:val="bullet"/>
      <w:lvlText w:val="•"/>
      <w:lvlJc w:val="left"/>
      <w:pPr>
        <w:ind w:left="2090" w:hanging="341"/>
      </w:pPr>
      <w:rPr>
        <w:rFonts w:hint="default"/>
        <w:lang w:val="en-US" w:eastAsia="en-US" w:bidi="ar-SA"/>
      </w:rPr>
    </w:lvl>
    <w:lvl w:ilvl="5" w:tplc="960A8DEE">
      <w:numFmt w:val="bullet"/>
      <w:lvlText w:val="•"/>
      <w:lvlJc w:val="left"/>
      <w:pPr>
        <w:ind w:left="2497" w:hanging="341"/>
      </w:pPr>
      <w:rPr>
        <w:rFonts w:hint="default"/>
        <w:lang w:val="en-US" w:eastAsia="en-US" w:bidi="ar-SA"/>
      </w:rPr>
    </w:lvl>
    <w:lvl w:ilvl="6" w:tplc="78282C10">
      <w:numFmt w:val="bullet"/>
      <w:lvlText w:val="•"/>
      <w:lvlJc w:val="left"/>
      <w:pPr>
        <w:ind w:left="2905" w:hanging="341"/>
      </w:pPr>
      <w:rPr>
        <w:rFonts w:hint="default"/>
        <w:lang w:val="en-US" w:eastAsia="en-US" w:bidi="ar-SA"/>
      </w:rPr>
    </w:lvl>
    <w:lvl w:ilvl="7" w:tplc="C712B1C6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8" w:tplc="756E6984">
      <w:numFmt w:val="bullet"/>
      <w:lvlText w:val="•"/>
      <w:lvlJc w:val="left"/>
      <w:pPr>
        <w:ind w:left="3720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525B329A"/>
    <w:multiLevelType w:val="hybridMultilevel"/>
    <w:tmpl w:val="E30E1372"/>
    <w:lvl w:ilvl="0" w:tplc="0C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61FC3A0E"/>
    <w:multiLevelType w:val="hybridMultilevel"/>
    <w:tmpl w:val="EA9A9B16"/>
    <w:lvl w:ilvl="0" w:tplc="3DD22F68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283A976C">
      <w:numFmt w:val="bullet"/>
      <w:lvlText w:val="•"/>
      <w:lvlJc w:val="left"/>
      <w:pPr>
        <w:ind w:left="717" w:hanging="341"/>
      </w:pPr>
      <w:rPr>
        <w:rFonts w:hint="default"/>
        <w:lang w:val="en-US" w:eastAsia="en-US" w:bidi="ar-SA"/>
      </w:rPr>
    </w:lvl>
    <w:lvl w:ilvl="2" w:tplc="7EBA3C0E">
      <w:numFmt w:val="bullet"/>
      <w:lvlText w:val="•"/>
      <w:lvlJc w:val="left"/>
      <w:pPr>
        <w:ind w:left="974" w:hanging="341"/>
      </w:pPr>
      <w:rPr>
        <w:rFonts w:hint="default"/>
        <w:lang w:val="en-US" w:eastAsia="en-US" w:bidi="ar-SA"/>
      </w:rPr>
    </w:lvl>
    <w:lvl w:ilvl="3" w:tplc="731A3B3A">
      <w:numFmt w:val="bullet"/>
      <w:lvlText w:val="•"/>
      <w:lvlJc w:val="left"/>
      <w:pPr>
        <w:ind w:left="1231" w:hanging="341"/>
      </w:pPr>
      <w:rPr>
        <w:rFonts w:hint="default"/>
        <w:lang w:val="en-US" w:eastAsia="en-US" w:bidi="ar-SA"/>
      </w:rPr>
    </w:lvl>
    <w:lvl w:ilvl="4" w:tplc="68C85A34">
      <w:numFmt w:val="bullet"/>
      <w:lvlText w:val="•"/>
      <w:lvlJc w:val="left"/>
      <w:pPr>
        <w:ind w:left="1489" w:hanging="341"/>
      </w:pPr>
      <w:rPr>
        <w:rFonts w:hint="default"/>
        <w:lang w:val="en-US" w:eastAsia="en-US" w:bidi="ar-SA"/>
      </w:rPr>
    </w:lvl>
    <w:lvl w:ilvl="5" w:tplc="03ECBBEE">
      <w:numFmt w:val="bullet"/>
      <w:lvlText w:val="•"/>
      <w:lvlJc w:val="left"/>
      <w:pPr>
        <w:ind w:left="1746" w:hanging="341"/>
      </w:pPr>
      <w:rPr>
        <w:rFonts w:hint="default"/>
        <w:lang w:val="en-US" w:eastAsia="en-US" w:bidi="ar-SA"/>
      </w:rPr>
    </w:lvl>
    <w:lvl w:ilvl="6" w:tplc="3A6832C6">
      <w:numFmt w:val="bullet"/>
      <w:lvlText w:val="•"/>
      <w:lvlJc w:val="left"/>
      <w:pPr>
        <w:ind w:left="2003" w:hanging="341"/>
      </w:pPr>
      <w:rPr>
        <w:rFonts w:hint="default"/>
        <w:lang w:val="en-US" w:eastAsia="en-US" w:bidi="ar-SA"/>
      </w:rPr>
    </w:lvl>
    <w:lvl w:ilvl="7" w:tplc="389C2416">
      <w:numFmt w:val="bullet"/>
      <w:lvlText w:val="•"/>
      <w:lvlJc w:val="left"/>
      <w:pPr>
        <w:ind w:left="2261" w:hanging="341"/>
      </w:pPr>
      <w:rPr>
        <w:rFonts w:hint="default"/>
        <w:lang w:val="en-US" w:eastAsia="en-US" w:bidi="ar-SA"/>
      </w:rPr>
    </w:lvl>
    <w:lvl w:ilvl="8" w:tplc="A9FA82F6">
      <w:numFmt w:val="bullet"/>
      <w:lvlText w:val="•"/>
      <w:lvlJc w:val="left"/>
      <w:pPr>
        <w:ind w:left="2518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7892590F"/>
    <w:multiLevelType w:val="hybridMultilevel"/>
    <w:tmpl w:val="BA14021C"/>
    <w:lvl w:ilvl="0" w:tplc="2CDC62DC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0A0CC592">
      <w:numFmt w:val="bullet"/>
      <w:lvlText w:val="•"/>
      <w:lvlJc w:val="left"/>
      <w:pPr>
        <w:ind w:left="79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2" w:tplc="E50ED950">
      <w:numFmt w:val="bullet"/>
      <w:lvlText w:val="•"/>
      <w:lvlJc w:val="left"/>
      <w:pPr>
        <w:ind w:left="1215" w:hanging="341"/>
      </w:pPr>
      <w:rPr>
        <w:rFonts w:hint="default"/>
        <w:lang w:val="en-US" w:eastAsia="en-US" w:bidi="ar-SA"/>
      </w:rPr>
    </w:lvl>
    <w:lvl w:ilvl="3" w:tplc="81C279CE">
      <w:numFmt w:val="bullet"/>
      <w:lvlText w:val="•"/>
      <w:lvlJc w:val="left"/>
      <w:pPr>
        <w:ind w:left="1630" w:hanging="341"/>
      </w:pPr>
      <w:rPr>
        <w:rFonts w:hint="default"/>
        <w:lang w:val="en-US" w:eastAsia="en-US" w:bidi="ar-SA"/>
      </w:rPr>
    </w:lvl>
    <w:lvl w:ilvl="4" w:tplc="4966627E">
      <w:numFmt w:val="bullet"/>
      <w:lvlText w:val="•"/>
      <w:lvlJc w:val="left"/>
      <w:pPr>
        <w:ind w:left="2045" w:hanging="341"/>
      </w:pPr>
      <w:rPr>
        <w:rFonts w:hint="default"/>
        <w:lang w:val="en-US" w:eastAsia="en-US" w:bidi="ar-SA"/>
      </w:rPr>
    </w:lvl>
    <w:lvl w:ilvl="5" w:tplc="F384B790">
      <w:numFmt w:val="bullet"/>
      <w:lvlText w:val="•"/>
      <w:lvlJc w:val="left"/>
      <w:pPr>
        <w:ind w:left="2460" w:hanging="341"/>
      </w:pPr>
      <w:rPr>
        <w:rFonts w:hint="default"/>
        <w:lang w:val="en-US" w:eastAsia="en-US" w:bidi="ar-SA"/>
      </w:rPr>
    </w:lvl>
    <w:lvl w:ilvl="6" w:tplc="C018FD48">
      <w:numFmt w:val="bullet"/>
      <w:lvlText w:val="•"/>
      <w:lvlJc w:val="left"/>
      <w:pPr>
        <w:ind w:left="2875" w:hanging="341"/>
      </w:pPr>
      <w:rPr>
        <w:rFonts w:hint="default"/>
        <w:lang w:val="en-US" w:eastAsia="en-US" w:bidi="ar-SA"/>
      </w:rPr>
    </w:lvl>
    <w:lvl w:ilvl="7" w:tplc="75247B8E">
      <w:numFmt w:val="bullet"/>
      <w:lvlText w:val="•"/>
      <w:lvlJc w:val="left"/>
      <w:pPr>
        <w:ind w:left="3290" w:hanging="341"/>
      </w:pPr>
      <w:rPr>
        <w:rFonts w:hint="default"/>
        <w:lang w:val="en-US" w:eastAsia="en-US" w:bidi="ar-SA"/>
      </w:rPr>
    </w:lvl>
    <w:lvl w:ilvl="8" w:tplc="8E3AB43C">
      <w:numFmt w:val="bullet"/>
      <w:lvlText w:val="•"/>
      <w:lvlJc w:val="left"/>
      <w:pPr>
        <w:ind w:left="3705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7AF85D63"/>
    <w:multiLevelType w:val="hybridMultilevel"/>
    <w:tmpl w:val="B04E1298"/>
    <w:lvl w:ilvl="0" w:tplc="BD74A946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6CFEE10C">
      <w:numFmt w:val="bullet"/>
      <w:lvlText w:val="•"/>
      <w:lvlJc w:val="left"/>
      <w:pPr>
        <w:ind w:left="867" w:hanging="341"/>
      </w:pPr>
      <w:rPr>
        <w:rFonts w:hint="default"/>
        <w:lang w:val="en-US" w:eastAsia="en-US" w:bidi="ar-SA"/>
      </w:rPr>
    </w:lvl>
    <w:lvl w:ilvl="2" w:tplc="458A2410">
      <w:numFmt w:val="bullet"/>
      <w:lvlText w:val="•"/>
      <w:lvlJc w:val="left"/>
      <w:pPr>
        <w:ind w:left="1275" w:hanging="341"/>
      </w:pPr>
      <w:rPr>
        <w:rFonts w:hint="default"/>
        <w:lang w:val="en-US" w:eastAsia="en-US" w:bidi="ar-SA"/>
      </w:rPr>
    </w:lvl>
    <w:lvl w:ilvl="3" w:tplc="EB98EE68">
      <w:numFmt w:val="bullet"/>
      <w:lvlText w:val="•"/>
      <w:lvlJc w:val="left"/>
      <w:pPr>
        <w:ind w:left="1682" w:hanging="341"/>
      </w:pPr>
      <w:rPr>
        <w:rFonts w:hint="default"/>
        <w:lang w:val="en-US" w:eastAsia="en-US" w:bidi="ar-SA"/>
      </w:rPr>
    </w:lvl>
    <w:lvl w:ilvl="4" w:tplc="A7667280">
      <w:numFmt w:val="bullet"/>
      <w:lvlText w:val="•"/>
      <w:lvlJc w:val="left"/>
      <w:pPr>
        <w:ind w:left="2090" w:hanging="341"/>
      </w:pPr>
      <w:rPr>
        <w:rFonts w:hint="default"/>
        <w:lang w:val="en-US" w:eastAsia="en-US" w:bidi="ar-SA"/>
      </w:rPr>
    </w:lvl>
    <w:lvl w:ilvl="5" w:tplc="13D8958A">
      <w:numFmt w:val="bullet"/>
      <w:lvlText w:val="•"/>
      <w:lvlJc w:val="left"/>
      <w:pPr>
        <w:ind w:left="2497" w:hanging="341"/>
      </w:pPr>
      <w:rPr>
        <w:rFonts w:hint="default"/>
        <w:lang w:val="en-US" w:eastAsia="en-US" w:bidi="ar-SA"/>
      </w:rPr>
    </w:lvl>
    <w:lvl w:ilvl="6" w:tplc="5E00B4E6">
      <w:numFmt w:val="bullet"/>
      <w:lvlText w:val="•"/>
      <w:lvlJc w:val="left"/>
      <w:pPr>
        <w:ind w:left="2905" w:hanging="341"/>
      </w:pPr>
      <w:rPr>
        <w:rFonts w:hint="default"/>
        <w:lang w:val="en-US" w:eastAsia="en-US" w:bidi="ar-SA"/>
      </w:rPr>
    </w:lvl>
    <w:lvl w:ilvl="7" w:tplc="7020175E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8" w:tplc="DE2CE1A6">
      <w:numFmt w:val="bullet"/>
      <w:lvlText w:val="•"/>
      <w:lvlJc w:val="left"/>
      <w:pPr>
        <w:ind w:left="3720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7E681D73"/>
    <w:multiLevelType w:val="hybridMultilevel"/>
    <w:tmpl w:val="FD64A456"/>
    <w:lvl w:ilvl="0" w:tplc="F79A763C">
      <w:numFmt w:val="bullet"/>
      <w:lvlText w:val="•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 w:tplc="36CE0E14">
      <w:numFmt w:val="bullet"/>
      <w:lvlText w:val="•"/>
      <w:lvlJc w:val="left"/>
      <w:pPr>
        <w:ind w:left="867" w:hanging="341"/>
      </w:pPr>
      <w:rPr>
        <w:rFonts w:hint="default"/>
        <w:lang w:val="en-US" w:eastAsia="en-US" w:bidi="ar-SA"/>
      </w:rPr>
    </w:lvl>
    <w:lvl w:ilvl="2" w:tplc="6EB69726">
      <w:numFmt w:val="bullet"/>
      <w:lvlText w:val="•"/>
      <w:lvlJc w:val="left"/>
      <w:pPr>
        <w:ind w:left="1275" w:hanging="341"/>
      </w:pPr>
      <w:rPr>
        <w:rFonts w:hint="default"/>
        <w:lang w:val="en-US" w:eastAsia="en-US" w:bidi="ar-SA"/>
      </w:rPr>
    </w:lvl>
    <w:lvl w:ilvl="3" w:tplc="F32C9188">
      <w:numFmt w:val="bullet"/>
      <w:lvlText w:val="•"/>
      <w:lvlJc w:val="left"/>
      <w:pPr>
        <w:ind w:left="1682" w:hanging="341"/>
      </w:pPr>
      <w:rPr>
        <w:rFonts w:hint="default"/>
        <w:lang w:val="en-US" w:eastAsia="en-US" w:bidi="ar-SA"/>
      </w:rPr>
    </w:lvl>
    <w:lvl w:ilvl="4" w:tplc="73A2813E">
      <w:numFmt w:val="bullet"/>
      <w:lvlText w:val="•"/>
      <w:lvlJc w:val="left"/>
      <w:pPr>
        <w:ind w:left="2090" w:hanging="341"/>
      </w:pPr>
      <w:rPr>
        <w:rFonts w:hint="default"/>
        <w:lang w:val="en-US" w:eastAsia="en-US" w:bidi="ar-SA"/>
      </w:rPr>
    </w:lvl>
    <w:lvl w:ilvl="5" w:tplc="864EFF06">
      <w:numFmt w:val="bullet"/>
      <w:lvlText w:val="•"/>
      <w:lvlJc w:val="left"/>
      <w:pPr>
        <w:ind w:left="2497" w:hanging="341"/>
      </w:pPr>
      <w:rPr>
        <w:rFonts w:hint="default"/>
        <w:lang w:val="en-US" w:eastAsia="en-US" w:bidi="ar-SA"/>
      </w:rPr>
    </w:lvl>
    <w:lvl w:ilvl="6" w:tplc="1BEA47F8">
      <w:numFmt w:val="bullet"/>
      <w:lvlText w:val="•"/>
      <w:lvlJc w:val="left"/>
      <w:pPr>
        <w:ind w:left="2905" w:hanging="341"/>
      </w:pPr>
      <w:rPr>
        <w:rFonts w:hint="default"/>
        <w:lang w:val="en-US" w:eastAsia="en-US" w:bidi="ar-SA"/>
      </w:rPr>
    </w:lvl>
    <w:lvl w:ilvl="7" w:tplc="4732D9D8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8" w:tplc="EE82A868">
      <w:numFmt w:val="bullet"/>
      <w:lvlText w:val="•"/>
      <w:lvlJc w:val="left"/>
      <w:pPr>
        <w:ind w:left="3720" w:hanging="341"/>
      </w:pPr>
      <w:rPr>
        <w:rFonts w:hint="default"/>
        <w:lang w:val="en-US" w:eastAsia="en-US" w:bidi="ar-SA"/>
      </w:rPr>
    </w:lvl>
  </w:abstractNum>
  <w:num w:numId="1" w16cid:durableId="389769182">
    <w:abstractNumId w:val="8"/>
  </w:num>
  <w:num w:numId="2" w16cid:durableId="1453669634">
    <w:abstractNumId w:val="7"/>
  </w:num>
  <w:num w:numId="3" w16cid:durableId="1330449223">
    <w:abstractNumId w:val="1"/>
  </w:num>
  <w:num w:numId="4" w16cid:durableId="969894225">
    <w:abstractNumId w:val="0"/>
  </w:num>
  <w:num w:numId="5" w16cid:durableId="1984458464">
    <w:abstractNumId w:val="6"/>
  </w:num>
  <w:num w:numId="6" w16cid:durableId="1125469119">
    <w:abstractNumId w:val="2"/>
  </w:num>
  <w:num w:numId="7" w16cid:durableId="707989483">
    <w:abstractNumId w:val="5"/>
  </w:num>
  <w:num w:numId="8" w16cid:durableId="1926109143">
    <w:abstractNumId w:val="3"/>
  </w:num>
  <w:num w:numId="9" w16cid:durableId="1377967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00"/>
    <w:rsid w:val="001D30C4"/>
    <w:rsid w:val="00367BC0"/>
    <w:rsid w:val="003D7EF1"/>
    <w:rsid w:val="00597B01"/>
    <w:rsid w:val="00AB0D00"/>
    <w:rsid w:val="00C252CA"/>
    <w:rsid w:val="00D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B798"/>
  <w15:chartTrackingRefBased/>
  <w15:docId w15:val="{05E718E9-4AF4-4C21-A624-1A57051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D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B0D00"/>
    <w:pPr>
      <w:spacing w:before="4"/>
      <w:ind w:left="45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0D00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0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00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0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00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qld.gov.au/view/html/inforce/current/act-2011-01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view/html/inforce/current/sl-2011-0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1196</Words>
  <Characters>5780</Characters>
  <Application>Microsoft Office Word</Application>
  <DocSecurity>0</DocSecurity>
  <Lines>131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Mason</dc:creator>
  <cp:keywords/>
  <dc:description/>
  <cp:lastModifiedBy>Andrea Mason</cp:lastModifiedBy>
  <cp:revision>2</cp:revision>
  <dcterms:created xsi:type="dcterms:W3CDTF">2025-05-29T00:50:00Z</dcterms:created>
  <dcterms:modified xsi:type="dcterms:W3CDTF">2025-05-29T01:37:00Z</dcterms:modified>
</cp:coreProperties>
</file>